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A" w:rsidRPr="003C4917" w:rsidRDefault="00BD0A56" w:rsidP="0035161A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C4917">
        <w:rPr>
          <w:rFonts w:ascii="Arial" w:hAnsi="Arial" w:cs="Arial"/>
          <w:b/>
          <w:sz w:val="28"/>
        </w:rPr>
        <w:t>B</w:t>
      </w:r>
      <w:r w:rsidR="006652BF" w:rsidRPr="003C4917">
        <w:rPr>
          <w:rFonts w:ascii="Arial" w:hAnsi="Arial" w:cs="Arial"/>
          <w:b/>
          <w:sz w:val="28"/>
        </w:rPr>
        <w:t>AB I</w:t>
      </w:r>
    </w:p>
    <w:p w:rsidR="00BD0A56" w:rsidRPr="003C4917" w:rsidRDefault="006652BF" w:rsidP="0035161A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C4917">
        <w:rPr>
          <w:rFonts w:ascii="Arial" w:hAnsi="Arial" w:cs="Arial"/>
          <w:b/>
          <w:sz w:val="28"/>
        </w:rPr>
        <w:t xml:space="preserve"> PENDAHULUAN</w:t>
      </w:r>
    </w:p>
    <w:p w:rsidR="00BD0A56" w:rsidRPr="0035161A" w:rsidRDefault="006652BF" w:rsidP="003628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35161A">
        <w:rPr>
          <w:rFonts w:ascii="Arial" w:hAnsi="Arial" w:cs="Arial"/>
          <w:b/>
        </w:rPr>
        <w:t xml:space="preserve">1.1. </w:t>
      </w:r>
      <w:r w:rsidR="00362865">
        <w:rPr>
          <w:rFonts w:ascii="Arial" w:hAnsi="Arial" w:cs="Arial"/>
          <w:b/>
        </w:rPr>
        <w:tab/>
      </w:r>
      <w:proofErr w:type="spellStart"/>
      <w:r w:rsidRPr="0035161A">
        <w:rPr>
          <w:rFonts w:ascii="Arial" w:hAnsi="Arial" w:cs="Arial"/>
          <w:b/>
        </w:rPr>
        <w:t>Latar</w:t>
      </w:r>
      <w:proofErr w:type="spellEnd"/>
      <w:r w:rsidR="0091616F">
        <w:rPr>
          <w:rFonts w:ascii="Arial" w:hAnsi="Arial" w:cs="Arial"/>
          <w:b/>
          <w:lang w:val="id-ID"/>
        </w:rPr>
        <w:t xml:space="preserve"> </w:t>
      </w:r>
      <w:proofErr w:type="spellStart"/>
      <w:r w:rsidRPr="0035161A">
        <w:rPr>
          <w:rFonts w:ascii="Arial" w:hAnsi="Arial" w:cs="Arial"/>
          <w:b/>
        </w:rPr>
        <w:t>Belakang</w:t>
      </w:r>
      <w:proofErr w:type="spellEnd"/>
    </w:p>
    <w:p w:rsidR="00BD0A56" w:rsidRDefault="00BD0A56" w:rsidP="00362865">
      <w:pPr>
        <w:tabs>
          <w:tab w:val="left" w:pos="1560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6652BF" w:rsidRPr="00B501C2">
        <w:rPr>
          <w:rFonts w:ascii="Arial" w:hAnsi="Arial" w:cs="Arial"/>
        </w:rPr>
        <w:t>Sebagai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pelaksanaan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dari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Peratura</w:t>
      </w:r>
      <w:r w:rsidR="00FA6EE3">
        <w:rPr>
          <w:rFonts w:ascii="Arial" w:hAnsi="Arial" w:cs="Arial"/>
        </w:rPr>
        <w:t>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A6EE3">
        <w:rPr>
          <w:rFonts w:ascii="Arial" w:hAnsi="Arial" w:cs="Arial"/>
        </w:rPr>
        <w:t>Menteri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A6EE3">
        <w:rPr>
          <w:rFonts w:ascii="Arial" w:hAnsi="Arial" w:cs="Arial"/>
        </w:rPr>
        <w:t>Dalam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A6EE3">
        <w:rPr>
          <w:rFonts w:ascii="Arial" w:hAnsi="Arial" w:cs="Arial"/>
        </w:rPr>
        <w:t>Neger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A6EE3">
        <w:rPr>
          <w:rFonts w:ascii="Arial" w:hAnsi="Arial" w:cs="Arial"/>
        </w:rPr>
        <w:t>iNomor</w:t>
      </w:r>
      <w:proofErr w:type="spellEnd"/>
      <w:r w:rsidR="00FA6EE3">
        <w:rPr>
          <w:rFonts w:ascii="Arial" w:hAnsi="Arial" w:cs="Arial"/>
        </w:rPr>
        <w:t xml:space="preserve"> 86 </w:t>
      </w:r>
      <w:r w:rsidR="006652BF" w:rsidRPr="00B501C2">
        <w:rPr>
          <w:rFonts w:ascii="Arial" w:hAnsi="Arial" w:cs="Arial"/>
        </w:rPr>
        <w:t>Ta</w:t>
      </w:r>
      <w:r w:rsidR="00FA6EE3">
        <w:rPr>
          <w:rFonts w:ascii="Arial" w:hAnsi="Arial" w:cs="Arial"/>
          <w:lang w:val="id-ID"/>
        </w:rPr>
        <w:t>h</w:t>
      </w:r>
      <w:r w:rsidR="00FA6EE3">
        <w:rPr>
          <w:rFonts w:ascii="Arial" w:hAnsi="Arial" w:cs="Arial"/>
        </w:rPr>
        <w:t>un 2017</w:t>
      </w:r>
      <w:r w:rsidR="00FA6EE3">
        <w:rPr>
          <w:rFonts w:ascii="Arial" w:hAnsi="Arial" w:cs="Arial"/>
          <w:lang w:val="id-ID"/>
        </w:rPr>
        <w:t xml:space="preserve"> pasal 351 tentang  Tata Cara Perencanaan, Pengendalian dan Evaluasi Pembangunan  Daerah, Tata Cara Evaluasi Rancangan P</w:t>
      </w:r>
      <w:r w:rsidR="002B2EC1">
        <w:rPr>
          <w:rFonts w:ascii="Arial" w:hAnsi="Arial" w:cs="Arial"/>
          <w:lang w:val="id-ID"/>
        </w:rPr>
        <w:t>eraturan Daer</w:t>
      </w:r>
      <w:r w:rsidR="00FA6EE3">
        <w:rPr>
          <w:rFonts w:ascii="Arial" w:hAnsi="Arial" w:cs="Arial"/>
          <w:lang w:val="id-ID"/>
        </w:rPr>
        <w:t>ah Tentang Rencana Pembangunan Jangka Panjang Daerah dan</w:t>
      </w:r>
      <w:r w:rsidR="002B2EC1">
        <w:rPr>
          <w:rFonts w:ascii="Arial" w:hAnsi="Arial" w:cs="Arial"/>
          <w:lang w:val="id-ID"/>
        </w:rPr>
        <w:t xml:space="preserve"> Rencana</w:t>
      </w:r>
      <w:r w:rsidR="00FA6EE3">
        <w:rPr>
          <w:rFonts w:ascii="Arial" w:hAnsi="Arial" w:cs="Arial"/>
          <w:lang w:val="id-ID"/>
        </w:rPr>
        <w:t xml:space="preserve"> Pembangunan Jangka Manengah Daerah, serta tata Cara Perubahan Rencana Pembangunan Jangka Panjang Derah,Rencanan Jangka Menengah</w:t>
      </w:r>
      <w:r w:rsidR="002B2EC1">
        <w:rPr>
          <w:rFonts w:ascii="Arial" w:hAnsi="Arial" w:cs="Arial"/>
        </w:rPr>
        <w:t xml:space="preserve"> Daerah , </w:t>
      </w:r>
      <w:proofErr w:type="spellStart"/>
      <w:r w:rsidR="002B2EC1">
        <w:rPr>
          <w:rFonts w:ascii="Arial" w:hAnsi="Arial" w:cs="Arial"/>
        </w:rPr>
        <w:t>dan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B2EC1">
        <w:rPr>
          <w:rFonts w:ascii="Arial" w:hAnsi="Arial" w:cs="Arial"/>
        </w:rPr>
        <w:t>Rencana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B2EC1">
        <w:rPr>
          <w:rFonts w:ascii="Arial" w:hAnsi="Arial" w:cs="Arial"/>
        </w:rPr>
        <w:t>Kerja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B2EC1">
        <w:rPr>
          <w:rFonts w:ascii="Arial" w:hAnsi="Arial" w:cs="Arial"/>
        </w:rPr>
        <w:t>Pemerentah</w:t>
      </w:r>
      <w:proofErr w:type="spellEnd"/>
      <w:r w:rsidR="002B2EC1">
        <w:rPr>
          <w:rFonts w:ascii="Arial" w:hAnsi="Arial" w:cs="Arial"/>
        </w:rPr>
        <w:t xml:space="preserve"> Daerah</w:t>
      </w:r>
      <w:r w:rsidR="002B2EC1">
        <w:rPr>
          <w:rFonts w:ascii="Arial" w:hAnsi="Arial" w:cs="Arial"/>
          <w:lang w:val="id-ID"/>
        </w:rPr>
        <w:t>, mengamanatkan Kepala Daerah wajib menyusun dan menyempurnakan Rancangan Perubahan Rencana Kerja Perangkat Daerah ( Perubahan Renja PD ) dengan berpedoman pada Rancangan Perubahan Rencana Kerja Pemerentah Daerah ( P-RKPD )</w:t>
      </w:r>
    </w:p>
    <w:p w:rsidR="00DD0E0C" w:rsidRDefault="00BD0A56" w:rsidP="00362865">
      <w:pPr>
        <w:tabs>
          <w:tab w:val="left" w:pos="1560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2B2EC1">
        <w:rPr>
          <w:rFonts w:ascii="Arial" w:hAnsi="Arial" w:cs="Arial"/>
        </w:rPr>
        <w:t>Penyusunan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B2EC1">
        <w:rPr>
          <w:rFonts w:ascii="Arial" w:hAnsi="Arial" w:cs="Arial"/>
        </w:rPr>
        <w:t>Rancangan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B2EC1">
        <w:rPr>
          <w:rFonts w:ascii="Arial" w:hAnsi="Arial" w:cs="Arial"/>
        </w:rPr>
        <w:t>Perubahan</w:t>
      </w:r>
      <w:proofErr w:type="spellEnd"/>
      <w:r w:rsidR="002B2EC1">
        <w:rPr>
          <w:rFonts w:ascii="Arial" w:hAnsi="Arial" w:cs="Arial"/>
        </w:rPr>
        <w:t xml:space="preserve"> R</w:t>
      </w:r>
      <w:r w:rsidR="00CD4FC5">
        <w:rPr>
          <w:rFonts w:ascii="Arial" w:hAnsi="Arial" w:cs="Arial"/>
        </w:rPr>
        <w:t xml:space="preserve">KPD </w:t>
      </w:r>
      <w:proofErr w:type="spellStart"/>
      <w:r w:rsidR="00CD4FC5">
        <w:rPr>
          <w:rFonts w:ascii="Arial" w:hAnsi="Arial" w:cs="Arial"/>
        </w:rPr>
        <w:t>Kecamatan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379C6">
        <w:rPr>
          <w:rFonts w:ascii="Arial" w:hAnsi="Arial" w:cs="Arial"/>
        </w:rPr>
        <w:t>Plaosan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CD4FC5">
        <w:rPr>
          <w:rFonts w:ascii="Arial" w:hAnsi="Arial" w:cs="Arial"/>
        </w:rPr>
        <w:t>Tahun</w:t>
      </w:r>
      <w:proofErr w:type="spellEnd"/>
      <w:r w:rsidR="00CD4FC5">
        <w:rPr>
          <w:rFonts w:ascii="Arial" w:hAnsi="Arial" w:cs="Arial"/>
        </w:rPr>
        <w:t xml:space="preserve"> 2019</w:t>
      </w:r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mengacu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pada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r w:rsidR="002B2EC1">
        <w:rPr>
          <w:rFonts w:ascii="Arial" w:hAnsi="Arial" w:cs="Arial"/>
          <w:lang w:val="id-ID"/>
        </w:rPr>
        <w:t xml:space="preserve">dokumen </w:t>
      </w:r>
      <w:proofErr w:type="spellStart"/>
      <w:r w:rsidR="002B2EC1">
        <w:rPr>
          <w:rFonts w:ascii="Arial" w:hAnsi="Arial" w:cs="Arial"/>
        </w:rPr>
        <w:t>rancangan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B2EC1"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RKPD</w:t>
      </w:r>
      <w:r w:rsidR="002B2EC1">
        <w:rPr>
          <w:rFonts w:ascii="Arial" w:hAnsi="Arial" w:cs="Arial"/>
          <w:lang w:val="id-ID"/>
        </w:rPr>
        <w:t xml:space="preserve"> Kabupaten </w:t>
      </w:r>
      <w:proofErr w:type="spellStart"/>
      <w:r w:rsidR="00CD4FC5">
        <w:rPr>
          <w:rFonts w:ascii="Arial" w:hAnsi="Arial" w:cs="Arial"/>
        </w:rPr>
        <w:t>tahun</w:t>
      </w:r>
      <w:proofErr w:type="spellEnd"/>
      <w:r w:rsidR="00CD4FC5">
        <w:rPr>
          <w:rFonts w:ascii="Arial" w:hAnsi="Arial" w:cs="Arial"/>
        </w:rPr>
        <w:t xml:space="preserve"> 2019</w:t>
      </w:r>
      <w:r w:rsidR="00CA67C7">
        <w:rPr>
          <w:rFonts w:ascii="Arial" w:hAnsi="Arial" w:cs="Arial"/>
        </w:rPr>
        <w:t xml:space="preserve">, </w:t>
      </w:r>
      <w:proofErr w:type="spellStart"/>
      <w:r w:rsidR="00CA67C7">
        <w:rPr>
          <w:rFonts w:ascii="Arial" w:hAnsi="Arial" w:cs="Arial"/>
        </w:rPr>
        <w:t>Renja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CA67C7">
        <w:rPr>
          <w:rFonts w:ascii="Arial" w:hAnsi="Arial" w:cs="Arial"/>
        </w:rPr>
        <w:t>Perubahan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CA67C7">
        <w:rPr>
          <w:rFonts w:ascii="Arial" w:hAnsi="Arial" w:cs="Arial"/>
        </w:rPr>
        <w:t>Kecamatan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379C6">
        <w:rPr>
          <w:rFonts w:ascii="Arial" w:hAnsi="Arial" w:cs="Arial"/>
        </w:rPr>
        <w:t>Plaosan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CA67C7">
        <w:rPr>
          <w:rFonts w:ascii="Arial" w:hAnsi="Arial" w:cs="Arial"/>
        </w:rPr>
        <w:t>tahun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r w:rsidR="00CD4FC5">
        <w:rPr>
          <w:rFonts w:ascii="Arial" w:hAnsi="Arial" w:cs="Arial"/>
        </w:rPr>
        <w:t>2019</w:t>
      </w:r>
      <w:r w:rsidR="006652BF" w:rsidRPr="00B501C2">
        <w:rPr>
          <w:rFonts w:ascii="Arial" w:hAnsi="Arial" w:cs="Arial"/>
        </w:rPr>
        <w:t xml:space="preserve">, </w:t>
      </w:r>
      <w:proofErr w:type="spellStart"/>
      <w:r w:rsidR="006652BF" w:rsidRPr="00B501C2">
        <w:rPr>
          <w:rFonts w:ascii="Arial" w:hAnsi="Arial" w:cs="Arial"/>
        </w:rPr>
        <w:t>serta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memperhatikan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Re</w:t>
      </w:r>
      <w:r>
        <w:rPr>
          <w:rFonts w:ascii="Arial" w:hAnsi="Arial" w:cs="Arial"/>
        </w:rPr>
        <w:t>n</w:t>
      </w:r>
      <w:r w:rsidR="006652BF" w:rsidRPr="00B501C2">
        <w:rPr>
          <w:rFonts w:ascii="Arial" w:hAnsi="Arial" w:cs="Arial"/>
        </w:rPr>
        <w:t>ja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Kecamatan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F379C6">
        <w:rPr>
          <w:rFonts w:ascii="Arial" w:hAnsi="Arial" w:cs="Arial"/>
        </w:rPr>
        <w:t>Plaosan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Provinsi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dan</w:t>
      </w:r>
      <w:proofErr w:type="spellEnd"/>
      <w:r w:rsidR="0091616F">
        <w:rPr>
          <w:rFonts w:ascii="Arial" w:hAnsi="Arial" w:cs="Arial"/>
          <w:lang w:val="id-ID"/>
        </w:rPr>
        <w:t xml:space="preserve">  </w:t>
      </w:r>
      <w:proofErr w:type="spellStart"/>
      <w:r w:rsidR="006652BF" w:rsidRPr="00B501C2">
        <w:rPr>
          <w:rFonts w:ascii="Arial" w:hAnsi="Arial" w:cs="Arial"/>
        </w:rPr>
        <w:t>Bappenas</w:t>
      </w:r>
      <w:proofErr w:type="spellEnd"/>
      <w:r w:rsidR="006652BF" w:rsidRPr="00B501C2">
        <w:rPr>
          <w:rFonts w:ascii="Arial" w:hAnsi="Arial" w:cs="Arial"/>
        </w:rPr>
        <w:t xml:space="preserve">. </w:t>
      </w:r>
      <w:proofErr w:type="spellStart"/>
      <w:r w:rsidR="006652BF" w:rsidRPr="00B501C2">
        <w:rPr>
          <w:rFonts w:ascii="Arial" w:hAnsi="Arial" w:cs="Arial"/>
        </w:rPr>
        <w:t>Disamping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it</w:t>
      </w:r>
      <w:r w:rsidR="00DD0E0C">
        <w:rPr>
          <w:rFonts w:ascii="Arial" w:hAnsi="Arial" w:cs="Arial"/>
        </w:rPr>
        <w:t>u,</w:t>
      </w:r>
      <w:r w:rsidR="006652BF" w:rsidRPr="00B501C2">
        <w:rPr>
          <w:rFonts w:ascii="Arial" w:hAnsi="Arial" w:cs="Arial"/>
        </w:rPr>
        <w:t>penyusunan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Renja</w:t>
      </w:r>
      <w:proofErr w:type="spellEnd"/>
      <w:r w:rsidR="00CA67C7">
        <w:rPr>
          <w:rFonts w:ascii="Arial" w:hAnsi="Arial" w:cs="Arial"/>
          <w:lang w:val="id-ID"/>
        </w:rPr>
        <w:t xml:space="preserve"> Perubahan </w:t>
      </w:r>
      <w:proofErr w:type="spellStart"/>
      <w:r w:rsidR="006652BF" w:rsidRPr="00B501C2">
        <w:rPr>
          <w:rFonts w:ascii="Arial" w:hAnsi="Arial" w:cs="Arial"/>
        </w:rPr>
        <w:t>ini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juga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didasarkan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pada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hasil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evaluasi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pelaksanaan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CD4FC5">
        <w:rPr>
          <w:rFonts w:ascii="Arial" w:hAnsi="Arial" w:cs="Arial"/>
        </w:rPr>
        <w:t>Renja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CD4FC5">
        <w:rPr>
          <w:rFonts w:ascii="Arial" w:hAnsi="Arial" w:cs="Arial"/>
        </w:rPr>
        <w:t>tahun</w:t>
      </w:r>
      <w:proofErr w:type="spellEnd"/>
      <w:r w:rsidR="00CD4FC5">
        <w:rPr>
          <w:rFonts w:ascii="Arial" w:hAnsi="Arial" w:cs="Arial"/>
        </w:rPr>
        <w:t xml:space="preserve"> 2019</w:t>
      </w:r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serta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usulan</w:t>
      </w:r>
      <w:proofErr w:type="spellEnd"/>
      <w:r w:rsidR="006652BF" w:rsidRPr="00B501C2">
        <w:rPr>
          <w:rFonts w:ascii="Arial" w:hAnsi="Arial" w:cs="Arial"/>
        </w:rPr>
        <w:t xml:space="preserve"> program </w:t>
      </w:r>
      <w:proofErr w:type="spellStart"/>
      <w:r w:rsidR="002451E8">
        <w:rPr>
          <w:rFonts w:ascii="Arial" w:hAnsi="Arial" w:cs="Arial"/>
        </w:rPr>
        <w:t>serta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451E8">
        <w:rPr>
          <w:rFonts w:ascii="Arial" w:hAnsi="Arial" w:cs="Arial"/>
        </w:rPr>
        <w:t>kegiatan</w:t>
      </w:r>
      <w:proofErr w:type="spellEnd"/>
      <w:r w:rsidR="002451E8">
        <w:rPr>
          <w:rFonts w:ascii="Arial" w:hAnsi="Arial" w:cs="Arial"/>
        </w:rPr>
        <w:t xml:space="preserve"> yang </w:t>
      </w:r>
      <w:proofErr w:type="spellStart"/>
      <w:r w:rsidR="002451E8">
        <w:rPr>
          <w:rFonts w:ascii="Arial" w:hAnsi="Arial" w:cs="Arial"/>
        </w:rPr>
        <w:t>berasal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2451E8">
        <w:rPr>
          <w:rFonts w:ascii="Arial" w:hAnsi="Arial" w:cs="Arial"/>
        </w:rPr>
        <w:t>dari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para</w:t>
      </w:r>
      <w:proofErr w:type="spellEnd"/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pemangku</w:t>
      </w:r>
      <w:proofErr w:type="spellEnd"/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kepentingan</w:t>
      </w:r>
      <w:proofErr w:type="spellEnd"/>
      <w:r w:rsidR="006652BF" w:rsidRPr="00B501C2">
        <w:rPr>
          <w:rFonts w:ascii="Arial" w:hAnsi="Arial" w:cs="Arial"/>
        </w:rPr>
        <w:t xml:space="preserve">, </w:t>
      </w:r>
      <w:proofErr w:type="spellStart"/>
      <w:r w:rsidR="006652BF" w:rsidRPr="00B501C2">
        <w:rPr>
          <w:rFonts w:ascii="Arial" w:hAnsi="Arial" w:cs="Arial"/>
        </w:rPr>
        <w:t>baik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dari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kelompok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masyaraka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r w:rsidR="006652BF" w:rsidRPr="00B501C2">
        <w:rPr>
          <w:rFonts w:ascii="Arial" w:hAnsi="Arial" w:cs="Arial"/>
        </w:rPr>
        <w:t>t</w:t>
      </w:r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terkait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langsung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dengan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pelayanan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provinsi</w:t>
      </w:r>
      <w:proofErr w:type="spellEnd"/>
      <w:r w:rsidR="006652BF" w:rsidRPr="00B501C2">
        <w:rPr>
          <w:rFonts w:ascii="Arial" w:hAnsi="Arial" w:cs="Arial"/>
        </w:rPr>
        <w:t xml:space="preserve">, LSM, </w:t>
      </w:r>
      <w:proofErr w:type="spellStart"/>
      <w:r w:rsidR="006652BF" w:rsidRPr="00B501C2">
        <w:rPr>
          <w:rFonts w:ascii="Arial" w:hAnsi="Arial" w:cs="Arial"/>
        </w:rPr>
        <w:t>asosiasi-asosiasi</w:t>
      </w:r>
      <w:proofErr w:type="spellEnd"/>
      <w:r w:rsidR="006652BF" w:rsidRPr="00B501C2">
        <w:rPr>
          <w:rFonts w:ascii="Arial" w:hAnsi="Arial" w:cs="Arial"/>
        </w:rPr>
        <w:t xml:space="preserve">, </w:t>
      </w:r>
      <w:proofErr w:type="spellStart"/>
      <w:r w:rsidR="006652BF" w:rsidRPr="00B501C2">
        <w:rPr>
          <w:rFonts w:ascii="Arial" w:hAnsi="Arial" w:cs="Arial"/>
        </w:rPr>
        <w:t>perguruan</w:t>
      </w:r>
      <w:proofErr w:type="spellEnd"/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tinggi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maupun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dari</w:t>
      </w:r>
      <w:proofErr w:type="spellEnd"/>
      <w:r w:rsidR="006652BF" w:rsidRPr="00B501C2">
        <w:rPr>
          <w:rFonts w:ascii="Arial" w:hAnsi="Arial" w:cs="Arial"/>
        </w:rPr>
        <w:t xml:space="preserve"> SKPD </w:t>
      </w:r>
      <w:proofErr w:type="spellStart"/>
      <w:r w:rsidR="006652BF" w:rsidRPr="00B501C2">
        <w:rPr>
          <w:rFonts w:ascii="Arial" w:hAnsi="Arial" w:cs="Arial"/>
        </w:rPr>
        <w:t>kabupaten</w:t>
      </w:r>
      <w:proofErr w:type="spellEnd"/>
      <w:r w:rsidR="006652BF" w:rsidRPr="00B501C2">
        <w:rPr>
          <w:rFonts w:ascii="Arial" w:hAnsi="Arial" w:cs="Arial"/>
        </w:rPr>
        <w:t>/</w:t>
      </w:r>
      <w:proofErr w:type="spellStart"/>
      <w:r w:rsidR="006652BF" w:rsidRPr="00B501C2">
        <w:rPr>
          <w:rFonts w:ascii="Arial" w:hAnsi="Arial" w:cs="Arial"/>
        </w:rPr>
        <w:t>kota</w:t>
      </w:r>
      <w:proofErr w:type="spellEnd"/>
      <w:r w:rsidR="006652BF" w:rsidRPr="00B501C2">
        <w:rPr>
          <w:rFonts w:ascii="Arial" w:hAnsi="Arial" w:cs="Arial"/>
        </w:rPr>
        <w:t xml:space="preserve"> yang </w:t>
      </w:r>
      <w:proofErr w:type="spellStart"/>
      <w:r w:rsidR="006652BF" w:rsidRPr="00B501C2">
        <w:rPr>
          <w:rFonts w:ascii="Arial" w:hAnsi="Arial" w:cs="Arial"/>
        </w:rPr>
        <w:t>langsung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ditujukan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kepada</w:t>
      </w:r>
      <w:proofErr w:type="spellEnd"/>
      <w:r w:rsidR="006652BF" w:rsidRPr="00B501C2">
        <w:rPr>
          <w:rFonts w:ascii="Arial" w:hAnsi="Arial" w:cs="Arial"/>
        </w:rPr>
        <w:t xml:space="preserve"> SKPD </w:t>
      </w:r>
      <w:proofErr w:type="spellStart"/>
      <w:r w:rsidR="006652BF" w:rsidRPr="00B501C2">
        <w:rPr>
          <w:rFonts w:ascii="Arial" w:hAnsi="Arial" w:cs="Arial"/>
        </w:rPr>
        <w:t>provinsi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maupun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berdasarkan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hasil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pengumpulan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informasi</w:t>
      </w:r>
      <w:proofErr w:type="spellEnd"/>
      <w:r w:rsidR="006652BF" w:rsidRPr="00B501C2">
        <w:rPr>
          <w:rFonts w:ascii="Arial" w:hAnsi="Arial" w:cs="Arial"/>
        </w:rPr>
        <w:t xml:space="preserve"> SKPD </w:t>
      </w:r>
      <w:proofErr w:type="spellStart"/>
      <w:r w:rsidR="006652BF" w:rsidRPr="00B501C2">
        <w:rPr>
          <w:rFonts w:ascii="Arial" w:hAnsi="Arial" w:cs="Arial"/>
        </w:rPr>
        <w:t>provinsi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dari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pene</w:t>
      </w:r>
      <w:proofErr w:type="spellEnd"/>
      <w:r w:rsidR="0091616F">
        <w:rPr>
          <w:rFonts w:ascii="Arial" w:hAnsi="Arial" w:cs="Arial"/>
          <w:lang w:val="id-ID"/>
        </w:rPr>
        <w:t>l</w:t>
      </w:r>
      <w:proofErr w:type="spellStart"/>
      <w:r w:rsidR="006652BF" w:rsidRPr="00B501C2">
        <w:rPr>
          <w:rFonts w:ascii="Arial" w:hAnsi="Arial" w:cs="Arial"/>
        </w:rPr>
        <w:t>itian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lapangan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usulan-usulan</w:t>
      </w:r>
      <w:proofErr w:type="spellEnd"/>
      <w:r w:rsidR="006652BF" w:rsidRPr="00B501C2">
        <w:rPr>
          <w:rFonts w:ascii="Arial" w:hAnsi="Arial" w:cs="Arial"/>
        </w:rPr>
        <w:t xml:space="preserve"> yang </w:t>
      </w:r>
      <w:proofErr w:type="spellStart"/>
      <w:r w:rsidR="006652BF" w:rsidRPr="00B501C2">
        <w:rPr>
          <w:rFonts w:ascii="Arial" w:hAnsi="Arial" w:cs="Arial"/>
        </w:rPr>
        <w:t>muncul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pada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pelaksanaan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musrenbang</w:t>
      </w:r>
      <w:proofErr w:type="spellEnd"/>
      <w:r w:rsidR="00DD0E0C">
        <w:rPr>
          <w:rFonts w:ascii="Arial" w:hAnsi="Arial" w:cs="Arial"/>
        </w:rPr>
        <w:t>.</w:t>
      </w:r>
      <w:r w:rsidR="0091616F">
        <w:rPr>
          <w:rFonts w:ascii="Arial" w:hAnsi="Arial" w:cs="Arial"/>
          <w:lang w:val="id-ID"/>
        </w:rPr>
        <w:t>d</w:t>
      </w:r>
      <w:proofErr w:type="spellStart"/>
      <w:r w:rsidR="00AA1926">
        <w:rPr>
          <w:rFonts w:ascii="Arial" w:hAnsi="Arial" w:cs="Arial"/>
        </w:rPr>
        <w:t>idalam</w:t>
      </w:r>
      <w:proofErr w:type="spellEnd"/>
      <w:r w:rsidR="0091616F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Renja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Perubahan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ini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terdapat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penambahan</w:t>
      </w:r>
      <w:proofErr w:type="spellEnd"/>
      <w:r w:rsidR="00AA1926">
        <w:rPr>
          <w:rFonts w:ascii="Arial" w:hAnsi="Arial" w:cs="Arial"/>
        </w:rPr>
        <w:t xml:space="preserve"> Dana </w:t>
      </w:r>
      <w:proofErr w:type="spellStart"/>
      <w:r w:rsidR="00AA1926">
        <w:rPr>
          <w:rFonts w:ascii="Arial" w:hAnsi="Arial" w:cs="Arial"/>
        </w:rPr>
        <w:t>anggaran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namun</w:t>
      </w:r>
      <w:proofErr w:type="spellEnd"/>
      <w:r w:rsidR="00AA1926">
        <w:rPr>
          <w:rFonts w:ascii="Arial" w:hAnsi="Arial" w:cs="Arial"/>
        </w:rPr>
        <w:t xml:space="preserve"> target yang </w:t>
      </w:r>
      <w:proofErr w:type="spellStart"/>
      <w:r w:rsidR="00AA1926">
        <w:rPr>
          <w:rFonts w:ascii="Arial" w:hAnsi="Arial" w:cs="Arial"/>
        </w:rPr>
        <w:t>dicapai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tetap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ini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disebabkan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ada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penambahan</w:t>
      </w:r>
      <w:proofErr w:type="spellEnd"/>
      <w:r w:rsidR="00AA1926">
        <w:rPr>
          <w:rFonts w:ascii="Arial" w:hAnsi="Arial" w:cs="Arial"/>
        </w:rPr>
        <w:t xml:space="preserve"> volume </w:t>
      </w:r>
      <w:proofErr w:type="spellStart"/>
      <w:r w:rsidR="00AA1926">
        <w:rPr>
          <w:rFonts w:ascii="Arial" w:hAnsi="Arial" w:cs="Arial"/>
        </w:rPr>
        <w:t>kegiatan</w:t>
      </w:r>
      <w:proofErr w:type="spellEnd"/>
      <w:r w:rsidR="00AA1926">
        <w:rPr>
          <w:rFonts w:ascii="Arial" w:hAnsi="Arial" w:cs="Arial"/>
        </w:rPr>
        <w:t xml:space="preserve"> </w:t>
      </w:r>
      <w:proofErr w:type="spellStart"/>
      <w:r w:rsidR="00AA1926">
        <w:rPr>
          <w:rFonts w:ascii="Arial" w:hAnsi="Arial" w:cs="Arial"/>
        </w:rPr>
        <w:t>di</w:t>
      </w:r>
      <w:proofErr w:type="spellEnd"/>
      <w:r w:rsidR="00AA1926">
        <w:rPr>
          <w:rFonts w:ascii="Arial" w:hAnsi="Arial" w:cs="Arial"/>
        </w:rPr>
        <w:t xml:space="preserve"> </w:t>
      </w:r>
      <w:proofErr w:type="spellStart"/>
      <w:r w:rsidR="00AA1926">
        <w:rPr>
          <w:rFonts w:ascii="Arial" w:hAnsi="Arial" w:cs="Arial"/>
        </w:rPr>
        <w:t>masing</w:t>
      </w:r>
      <w:proofErr w:type="spellEnd"/>
      <w:r w:rsidR="00431BE7">
        <w:rPr>
          <w:rFonts w:ascii="Arial" w:hAnsi="Arial" w:cs="Arial"/>
          <w:lang w:val="id-ID"/>
        </w:rPr>
        <w:t xml:space="preserve"> </w:t>
      </w:r>
      <w:proofErr w:type="spellStart"/>
      <w:r w:rsidR="00AA1926">
        <w:rPr>
          <w:rFonts w:ascii="Arial" w:hAnsi="Arial" w:cs="Arial"/>
        </w:rPr>
        <w:t>masing</w:t>
      </w:r>
      <w:proofErr w:type="spellEnd"/>
      <w:r w:rsidR="00AA1926">
        <w:rPr>
          <w:rFonts w:ascii="Arial" w:hAnsi="Arial" w:cs="Arial"/>
        </w:rPr>
        <w:t xml:space="preserve"> target yang </w:t>
      </w:r>
      <w:proofErr w:type="spellStart"/>
      <w:r w:rsidR="00AA1926">
        <w:rPr>
          <w:rFonts w:ascii="Arial" w:hAnsi="Arial" w:cs="Arial"/>
        </w:rPr>
        <w:t>ditentukan</w:t>
      </w:r>
      <w:proofErr w:type="spellEnd"/>
      <w:r w:rsidR="00AA1926">
        <w:rPr>
          <w:rFonts w:ascii="Arial" w:hAnsi="Arial" w:cs="Arial"/>
        </w:rPr>
        <w:t xml:space="preserve">. </w:t>
      </w:r>
      <w:proofErr w:type="spellStart"/>
      <w:proofErr w:type="gramStart"/>
      <w:r w:rsidR="00DD0E0C">
        <w:rPr>
          <w:rFonts w:ascii="Arial" w:hAnsi="Arial" w:cs="Arial"/>
        </w:rPr>
        <w:t>Selanjutnya</w:t>
      </w:r>
      <w:proofErr w:type="spellEnd"/>
      <w:r w:rsidR="00431BE7">
        <w:rPr>
          <w:rFonts w:ascii="Arial" w:hAnsi="Arial" w:cs="Arial"/>
          <w:lang w:val="id-ID"/>
        </w:rPr>
        <w:t xml:space="preserve">  </w:t>
      </w:r>
      <w:proofErr w:type="spellStart"/>
      <w:r w:rsidR="00DD0E0C">
        <w:rPr>
          <w:rFonts w:ascii="Arial" w:hAnsi="Arial" w:cs="Arial"/>
        </w:rPr>
        <w:t>Renja</w:t>
      </w:r>
      <w:proofErr w:type="spellEnd"/>
      <w:proofErr w:type="gramEnd"/>
      <w:r w:rsidR="00431BE7">
        <w:rPr>
          <w:rFonts w:ascii="Arial" w:hAnsi="Arial" w:cs="Arial"/>
          <w:lang w:val="id-ID"/>
        </w:rPr>
        <w:t xml:space="preserve"> </w:t>
      </w:r>
      <w:r w:rsidR="00CA67C7">
        <w:rPr>
          <w:rFonts w:ascii="Arial" w:hAnsi="Arial" w:cs="Arial"/>
          <w:lang w:val="id-ID"/>
        </w:rPr>
        <w:t xml:space="preserve">Perubahan </w:t>
      </w:r>
      <w:proofErr w:type="spellStart"/>
      <w:r w:rsidR="00CD4FC5">
        <w:rPr>
          <w:rFonts w:ascii="Arial" w:hAnsi="Arial" w:cs="Arial"/>
        </w:rPr>
        <w:t>Kecamatan</w:t>
      </w:r>
      <w:proofErr w:type="spellEnd"/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F379C6">
        <w:rPr>
          <w:rFonts w:ascii="Arial" w:hAnsi="Arial" w:cs="Arial"/>
        </w:rPr>
        <w:t>Plaosan</w:t>
      </w:r>
      <w:r w:rsidR="00CD4FC5">
        <w:rPr>
          <w:rFonts w:ascii="Arial" w:hAnsi="Arial" w:cs="Arial"/>
        </w:rPr>
        <w:t>tahun</w:t>
      </w:r>
      <w:proofErr w:type="spellEnd"/>
      <w:r w:rsidR="00CD4FC5">
        <w:rPr>
          <w:rFonts w:ascii="Arial" w:hAnsi="Arial" w:cs="Arial"/>
        </w:rPr>
        <w:t xml:space="preserve"> 2019</w:t>
      </w:r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DD0E0C">
        <w:rPr>
          <w:rFonts w:ascii="Arial" w:hAnsi="Arial" w:cs="Arial"/>
        </w:rPr>
        <w:t>ini</w:t>
      </w:r>
      <w:proofErr w:type="spellEnd"/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DD0E0C">
        <w:rPr>
          <w:rFonts w:ascii="Arial" w:hAnsi="Arial" w:cs="Arial"/>
        </w:rPr>
        <w:t>digunakan</w:t>
      </w:r>
      <w:proofErr w:type="spellEnd"/>
      <w:r w:rsidR="00F93EDA">
        <w:rPr>
          <w:rFonts w:ascii="Arial" w:hAnsi="Arial" w:cs="Arial"/>
          <w:lang w:val="id-ID"/>
        </w:rPr>
        <w:t xml:space="preserve"> </w:t>
      </w:r>
      <w:proofErr w:type="spellStart"/>
      <w:r w:rsidR="00DD0E0C">
        <w:rPr>
          <w:rFonts w:ascii="Arial" w:hAnsi="Arial" w:cs="Arial"/>
        </w:rPr>
        <w:t>sebagai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DD0E0C">
        <w:rPr>
          <w:rFonts w:ascii="Arial" w:hAnsi="Arial" w:cs="Arial"/>
        </w:rPr>
        <w:t>dasar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penyusunan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Dokumen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CA67C7">
        <w:rPr>
          <w:rFonts w:ascii="Arial" w:hAnsi="Arial" w:cs="Arial"/>
        </w:rPr>
        <w:t>Pelaksanaan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CA67C7">
        <w:rPr>
          <w:rFonts w:ascii="Arial" w:hAnsi="Arial" w:cs="Arial"/>
        </w:rPr>
        <w:t>Anggaran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CD4FC5">
        <w:rPr>
          <w:rFonts w:ascii="Arial" w:hAnsi="Arial" w:cs="Arial"/>
        </w:rPr>
        <w:t>Tahun</w:t>
      </w:r>
      <w:proofErr w:type="spellEnd"/>
      <w:r w:rsidR="00CD4FC5">
        <w:rPr>
          <w:rFonts w:ascii="Arial" w:hAnsi="Arial" w:cs="Arial"/>
        </w:rPr>
        <w:t xml:space="preserve"> 2019</w:t>
      </w:r>
      <w:r w:rsidR="00DD0E0C">
        <w:rPr>
          <w:rFonts w:ascii="Arial" w:hAnsi="Arial" w:cs="Arial"/>
        </w:rPr>
        <w:t>.</w:t>
      </w:r>
    </w:p>
    <w:p w:rsidR="00DD0E0C" w:rsidRDefault="00DD0E0C" w:rsidP="009276D8">
      <w:pPr>
        <w:tabs>
          <w:tab w:val="left" w:pos="1170"/>
        </w:tabs>
        <w:spacing w:line="360" w:lineRule="auto"/>
        <w:ind w:left="90"/>
        <w:jc w:val="both"/>
        <w:rPr>
          <w:rFonts w:ascii="Arial" w:hAnsi="Arial" w:cs="Arial"/>
        </w:rPr>
      </w:pPr>
    </w:p>
    <w:p w:rsidR="00DD0E0C" w:rsidRDefault="00DD0E0C" w:rsidP="003628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DD0E0C">
        <w:rPr>
          <w:rFonts w:ascii="Arial" w:hAnsi="Arial" w:cs="Arial"/>
          <w:b/>
        </w:rPr>
        <w:t xml:space="preserve">1.2. </w:t>
      </w:r>
      <w:r w:rsidR="00362865">
        <w:rPr>
          <w:rFonts w:ascii="Arial" w:hAnsi="Arial" w:cs="Arial"/>
          <w:b/>
        </w:rPr>
        <w:tab/>
      </w:r>
      <w:proofErr w:type="spellStart"/>
      <w:r w:rsidRPr="00DD0E0C">
        <w:rPr>
          <w:rFonts w:ascii="Arial" w:hAnsi="Arial" w:cs="Arial"/>
          <w:b/>
        </w:rPr>
        <w:t>Landasan</w:t>
      </w:r>
      <w:proofErr w:type="spellEnd"/>
      <w:r w:rsidR="00D44D81">
        <w:rPr>
          <w:rFonts w:ascii="Arial" w:hAnsi="Arial" w:cs="Arial"/>
          <w:b/>
          <w:lang w:val="id-ID"/>
        </w:rPr>
        <w:t xml:space="preserve"> </w:t>
      </w:r>
      <w:proofErr w:type="spellStart"/>
      <w:r w:rsidRPr="00DD0E0C">
        <w:rPr>
          <w:rFonts w:ascii="Arial" w:hAnsi="Arial" w:cs="Arial"/>
          <w:b/>
        </w:rPr>
        <w:t>Hukum</w:t>
      </w:r>
      <w:proofErr w:type="spellEnd"/>
    </w:p>
    <w:p w:rsidR="004C117C" w:rsidRDefault="006652BF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4C117C">
        <w:rPr>
          <w:rFonts w:ascii="Arial" w:hAnsi="Arial" w:cs="Arial"/>
        </w:rPr>
        <w:t>Undang-UndangNomor</w:t>
      </w:r>
      <w:proofErr w:type="spellEnd"/>
      <w:r w:rsidRPr="004C117C">
        <w:rPr>
          <w:rFonts w:ascii="Arial" w:hAnsi="Arial" w:cs="Arial"/>
        </w:rPr>
        <w:t xml:space="preserve"> 25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2004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Sistem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Perencanaan</w:t>
      </w:r>
      <w:proofErr w:type="spellEnd"/>
      <w:r w:rsidRPr="004C117C">
        <w:rPr>
          <w:rFonts w:ascii="Arial" w:hAnsi="Arial" w:cs="Arial"/>
        </w:rPr>
        <w:t xml:space="preserve"> Pembangunan </w:t>
      </w:r>
      <w:proofErr w:type="spellStart"/>
      <w:r w:rsidRPr="004C117C">
        <w:rPr>
          <w:rFonts w:ascii="Arial" w:hAnsi="Arial" w:cs="Arial"/>
        </w:rPr>
        <w:t>nasional</w:t>
      </w:r>
      <w:proofErr w:type="spellEnd"/>
      <w:r w:rsidRPr="004C117C">
        <w:rPr>
          <w:rFonts w:ascii="Arial" w:hAnsi="Arial" w:cs="Arial"/>
        </w:rPr>
        <w:t xml:space="preserve">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2004 </w:t>
      </w:r>
      <w:proofErr w:type="spellStart"/>
      <w:r w:rsidRPr="004C117C">
        <w:rPr>
          <w:rFonts w:ascii="Arial" w:hAnsi="Arial" w:cs="Arial"/>
        </w:rPr>
        <w:t>Nonor</w:t>
      </w:r>
      <w:proofErr w:type="spellEnd"/>
      <w:r w:rsidRPr="004C117C">
        <w:rPr>
          <w:rFonts w:ascii="Arial" w:hAnsi="Arial" w:cs="Arial"/>
        </w:rPr>
        <w:t xml:space="preserve"> 104, </w:t>
      </w:r>
      <w:proofErr w:type="spellStart"/>
      <w:r w:rsidRPr="004C117C">
        <w:rPr>
          <w:rFonts w:ascii="Arial" w:hAnsi="Arial" w:cs="Arial"/>
        </w:rPr>
        <w:t>Tambahan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D44D81">
        <w:rPr>
          <w:rFonts w:ascii="Arial" w:hAnsi="Arial" w:cs="Arial"/>
        </w:rPr>
        <w:t>Indones</w:t>
      </w:r>
      <w:proofErr w:type="spellEnd"/>
      <w:r w:rsidR="00D44D81">
        <w:rPr>
          <w:rFonts w:ascii="Arial" w:hAnsi="Arial" w:cs="Arial"/>
          <w:lang w:val="id-ID"/>
        </w:rPr>
        <w:t>i</w:t>
      </w:r>
      <w:r w:rsidRPr="004C117C">
        <w:rPr>
          <w:rFonts w:ascii="Arial" w:hAnsi="Arial" w:cs="Arial"/>
        </w:rPr>
        <w:t>a</w:t>
      </w:r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4421);</w:t>
      </w:r>
    </w:p>
    <w:p w:rsidR="004C117C" w:rsidRDefault="004C117C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4C117C">
        <w:rPr>
          <w:rFonts w:ascii="Arial" w:hAnsi="Arial" w:cs="Arial"/>
        </w:rPr>
        <w:lastRenderedPageBreak/>
        <w:t>U</w:t>
      </w:r>
      <w:r w:rsidR="006652BF" w:rsidRPr="004C117C">
        <w:rPr>
          <w:rFonts w:ascii="Arial" w:hAnsi="Arial" w:cs="Arial"/>
        </w:rPr>
        <w:t>ndang-UndangNamor</w:t>
      </w:r>
      <w:proofErr w:type="spellEnd"/>
      <w:r w:rsidR="006652BF" w:rsidRPr="004C117C">
        <w:rPr>
          <w:rFonts w:ascii="Arial" w:hAnsi="Arial" w:cs="Arial"/>
        </w:rPr>
        <w:t xml:space="preserve"> 17 </w:t>
      </w:r>
      <w:proofErr w:type="spellStart"/>
      <w:r w:rsidR="006652BF" w:rsidRPr="004C117C">
        <w:rPr>
          <w:rFonts w:ascii="Arial" w:hAnsi="Arial" w:cs="Arial"/>
        </w:rPr>
        <w:t>Tahun</w:t>
      </w:r>
      <w:proofErr w:type="spellEnd"/>
      <w:r w:rsidR="006652BF" w:rsidRPr="004C117C">
        <w:rPr>
          <w:rFonts w:ascii="Arial" w:hAnsi="Arial" w:cs="Arial"/>
        </w:rPr>
        <w:t xml:space="preserve"> 2003 </w:t>
      </w:r>
      <w:proofErr w:type="spellStart"/>
      <w:r w:rsidR="006652BF" w:rsidRPr="004C117C">
        <w:rPr>
          <w:rFonts w:ascii="Arial" w:hAnsi="Arial" w:cs="Arial"/>
        </w:rPr>
        <w:t>tentangKeuangan</w:t>
      </w:r>
      <w:proofErr w:type="spellEnd"/>
      <w:r w:rsidR="006652BF" w:rsidRPr="004C117C">
        <w:rPr>
          <w:rFonts w:ascii="Arial" w:hAnsi="Arial" w:cs="Arial"/>
        </w:rPr>
        <w:t xml:space="preserve"> Negara (</w:t>
      </w:r>
      <w:proofErr w:type="spellStart"/>
      <w:r w:rsidR="006652BF" w:rsidRPr="004C117C">
        <w:rPr>
          <w:rFonts w:ascii="Arial" w:hAnsi="Arial" w:cs="Arial"/>
        </w:rPr>
        <w:t>Lembaran</w:t>
      </w:r>
      <w:proofErr w:type="spellEnd"/>
      <w:r w:rsidR="006652BF" w:rsidRPr="004C117C">
        <w:rPr>
          <w:rFonts w:ascii="Arial" w:hAnsi="Arial" w:cs="Arial"/>
        </w:rPr>
        <w:t xml:space="preserve"> Negara </w:t>
      </w:r>
      <w:proofErr w:type="spellStart"/>
      <w:r w:rsidR="006652BF" w:rsidRPr="004C117C">
        <w:rPr>
          <w:rFonts w:ascii="Arial" w:hAnsi="Arial" w:cs="Arial"/>
        </w:rPr>
        <w:t>Republik</w:t>
      </w:r>
      <w:proofErr w:type="spellEnd"/>
      <w:r w:rsidR="006652BF" w:rsidRPr="004C117C">
        <w:rPr>
          <w:rFonts w:ascii="Arial" w:hAnsi="Arial" w:cs="Arial"/>
        </w:rPr>
        <w:t xml:space="preserve"> Indonesia </w:t>
      </w:r>
      <w:proofErr w:type="spellStart"/>
      <w:r w:rsidR="006652BF" w:rsidRPr="004C117C">
        <w:rPr>
          <w:rFonts w:ascii="Arial" w:hAnsi="Arial" w:cs="Arial"/>
        </w:rPr>
        <w:t>Tahun</w:t>
      </w:r>
      <w:proofErr w:type="spellEnd"/>
      <w:r w:rsidR="006652BF" w:rsidRPr="004C117C">
        <w:rPr>
          <w:rFonts w:ascii="Arial" w:hAnsi="Arial" w:cs="Arial"/>
        </w:rPr>
        <w:t xml:space="preserve"> 2003 </w:t>
      </w:r>
      <w:proofErr w:type="spellStart"/>
      <w:r w:rsidR="006652BF" w:rsidRPr="004C117C">
        <w:rPr>
          <w:rFonts w:ascii="Arial" w:hAnsi="Arial" w:cs="Arial"/>
        </w:rPr>
        <w:t>Nomor</w:t>
      </w:r>
      <w:proofErr w:type="spellEnd"/>
      <w:r w:rsidR="006652BF" w:rsidRPr="004C117C">
        <w:rPr>
          <w:rFonts w:ascii="Arial" w:hAnsi="Arial" w:cs="Arial"/>
        </w:rPr>
        <w:t xml:space="preserve"> 47, </w:t>
      </w:r>
      <w:proofErr w:type="spellStart"/>
      <w:r w:rsidR="006652BF" w:rsidRPr="004C117C">
        <w:rPr>
          <w:rFonts w:ascii="Arial" w:hAnsi="Arial" w:cs="Arial"/>
        </w:rPr>
        <w:t>Tambahan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6652BF" w:rsidRPr="004C117C">
        <w:rPr>
          <w:rFonts w:ascii="Arial" w:hAnsi="Arial" w:cs="Arial"/>
        </w:rPr>
        <w:t>Lembaran</w:t>
      </w:r>
      <w:proofErr w:type="spellEnd"/>
      <w:r w:rsidR="006652BF" w:rsidRPr="004C117C">
        <w:rPr>
          <w:rFonts w:ascii="Arial" w:hAnsi="Arial" w:cs="Arial"/>
        </w:rPr>
        <w:t xml:space="preserve"> Negara </w:t>
      </w:r>
      <w:proofErr w:type="spellStart"/>
      <w:r w:rsidR="006652BF" w:rsidRPr="004C117C">
        <w:rPr>
          <w:rFonts w:ascii="Arial" w:hAnsi="Arial" w:cs="Arial"/>
        </w:rPr>
        <w:t>Republik</w:t>
      </w:r>
      <w:proofErr w:type="spellEnd"/>
      <w:r w:rsidR="006652BF" w:rsidRPr="004C117C">
        <w:rPr>
          <w:rFonts w:ascii="Arial" w:hAnsi="Arial" w:cs="Arial"/>
        </w:rPr>
        <w:t xml:space="preserve"> Indonesia </w:t>
      </w:r>
      <w:proofErr w:type="spellStart"/>
      <w:r w:rsidR="006652BF" w:rsidRPr="004C117C">
        <w:rPr>
          <w:rFonts w:ascii="Arial" w:hAnsi="Arial" w:cs="Arial"/>
        </w:rPr>
        <w:t>Nomor</w:t>
      </w:r>
      <w:proofErr w:type="spellEnd"/>
      <w:r w:rsidR="006652BF" w:rsidRPr="004C117C">
        <w:rPr>
          <w:rFonts w:ascii="Arial" w:hAnsi="Arial" w:cs="Arial"/>
        </w:rPr>
        <w:t xml:space="preserve"> 4286);</w:t>
      </w:r>
    </w:p>
    <w:p w:rsidR="004C117C" w:rsidRDefault="006652BF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4C117C">
        <w:rPr>
          <w:rFonts w:ascii="Arial" w:hAnsi="Arial" w:cs="Arial"/>
        </w:rPr>
        <w:t>Undang-Undang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33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2004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Perimbangan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Keuangan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antara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Pusat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dan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Pr="004C117C">
        <w:rPr>
          <w:rFonts w:ascii="Arial" w:hAnsi="Arial" w:cs="Arial"/>
        </w:rPr>
        <w:t xml:space="preserve"> Daerah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2004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126, </w:t>
      </w:r>
      <w:proofErr w:type="spellStart"/>
      <w:r w:rsidRPr="004C117C">
        <w:rPr>
          <w:rFonts w:ascii="Arial" w:hAnsi="Arial" w:cs="Arial"/>
        </w:rPr>
        <w:t>Tambahan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="004C117C" w:rsidRPr="004C117C">
        <w:rPr>
          <w:rFonts w:ascii="Arial" w:hAnsi="Arial" w:cs="Arial"/>
        </w:rPr>
        <w:t>Republik</w:t>
      </w:r>
      <w:proofErr w:type="spellEnd"/>
      <w:r w:rsidR="004C117C" w:rsidRPr="004C117C">
        <w:rPr>
          <w:rFonts w:ascii="Arial" w:hAnsi="Arial" w:cs="Arial"/>
        </w:rPr>
        <w:t xml:space="preserve"> Indonesia </w:t>
      </w:r>
      <w:proofErr w:type="spellStart"/>
      <w:r w:rsidR="004C117C" w:rsidRPr="004C117C">
        <w:rPr>
          <w:rFonts w:ascii="Arial" w:hAnsi="Arial" w:cs="Arial"/>
        </w:rPr>
        <w:t>Nomor</w:t>
      </w:r>
      <w:proofErr w:type="spellEnd"/>
      <w:r w:rsidR="004C117C" w:rsidRPr="004C117C">
        <w:rPr>
          <w:rFonts w:ascii="Arial" w:hAnsi="Arial" w:cs="Arial"/>
        </w:rPr>
        <w:t xml:space="preserve"> 4438);</w:t>
      </w:r>
    </w:p>
    <w:p w:rsidR="004C117C" w:rsidRDefault="00D44D81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5C4A70" w:rsidRPr="004C117C">
        <w:rPr>
          <w:rFonts w:ascii="Arial" w:hAnsi="Arial" w:cs="Arial"/>
        </w:rPr>
        <w:t>Nomor</w:t>
      </w:r>
      <w:proofErr w:type="spellEnd"/>
      <w:r w:rsidR="005C4A70" w:rsidRPr="004C117C">
        <w:rPr>
          <w:rFonts w:ascii="Arial" w:hAnsi="Arial" w:cs="Arial"/>
        </w:rPr>
        <w:t xml:space="preserve"> 26 </w:t>
      </w:r>
      <w:proofErr w:type="spellStart"/>
      <w:r w:rsidR="005C4A70" w:rsidRPr="004C117C">
        <w:rPr>
          <w:rFonts w:ascii="Arial" w:hAnsi="Arial" w:cs="Arial"/>
        </w:rPr>
        <w:t>Tahun</w:t>
      </w:r>
      <w:proofErr w:type="spellEnd"/>
      <w:r w:rsidR="005C4A70" w:rsidRPr="004C117C">
        <w:rPr>
          <w:rFonts w:ascii="Arial" w:hAnsi="Arial" w:cs="Arial"/>
        </w:rPr>
        <w:t xml:space="preserve"> 2007 </w:t>
      </w:r>
      <w:proofErr w:type="spellStart"/>
      <w:r w:rsidR="005C4A70" w:rsidRPr="004C117C"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5C4A70" w:rsidRPr="004C117C"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5C4A70" w:rsidRPr="004C117C">
        <w:rPr>
          <w:rFonts w:ascii="Arial" w:hAnsi="Arial" w:cs="Arial"/>
        </w:rPr>
        <w:t>Ruang</w:t>
      </w:r>
      <w:proofErr w:type="spellEnd"/>
      <w:r w:rsidR="005C4A70" w:rsidRPr="004C117C">
        <w:rPr>
          <w:rFonts w:ascii="Arial" w:hAnsi="Arial" w:cs="Arial"/>
        </w:rPr>
        <w:t xml:space="preserve"> (</w:t>
      </w:r>
      <w:proofErr w:type="spellStart"/>
      <w:r w:rsidR="005C4A70" w:rsidRPr="004C117C">
        <w:rPr>
          <w:rFonts w:ascii="Arial" w:hAnsi="Arial" w:cs="Arial"/>
        </w:rPr>
        <w:t>Lembaran</w:t>
      </w:r>
      <w:proofErr w:type="spellEnd"/>
      <w:r w:rsidR="005C4A70" w:rsidRPr="004C117C">
        <w:rPr>
          <w:rFonts w:ascii="Arial" w:hAnsi="Arial" w:cs="Arial"/>
        </w:rPr>
        <w:t xml:space="preserve"> Negara </w:t>
      </w:r>
      <w:proofErr w:type="spellStart"/>
      <w:r w:rsidR="005C4A70" w:rsidRPr="004C117C">
        <w:rPr>
          <w:rFonts w:ascii="Arial" w:hAnsi="Arial" w:cs="Arial"/>
        </w:rPr>
        <w:t>Repubilk</w:t>
      </w:r>
      <w:proofErr w:type="spellEnd"/>
      <w:r w:rsidR="005C4A70" w:rsidRPr="004C117C">
        <w:rPr>
          <w:rFonts w:ascii="Arial" w:hAnsi="Arial" w:cs="Arial"/>
        </w:rPr>
        <w:t xml:space="preserve"> Indonesia </w:t>
      </w:r>
      <w:proofErr w:type="spellStart"/>
      <w:r w:rsidR="005C4A70" w:rsidRPr="004C117C">
        <w:rPr>
          <w:rFonts w:ascii="Arial" w:hAnsi="Arial" w:cs="Arial"/>
        </w:rPr>
        <w:t>Tehun</w:t>
      </w:r>
      <w:proofErr w:type="spellEnd"/>
      <w:r w:rsidR="005C4A70" w:rsidRPr="004C117C">
        <w:rPr>
          <w:rFonts w:ascii="Arial" w:hAnsi="Arial" w:cs="Arial"/>
        </w:rPr>
        <w:t xml:space="preserve"> 2007 </w:t>
      </w:r>
      <w:proofErr w:type="spellStart"/>
      <w:r w:rsidR="005C4A70" w:rsidRPr="004C117C">
        <w:rPr>
          <w:rFonts w:ascii="Arial" w:hAnsi="Arial" w:cs="Arial"/>
        </w:rPr>
        <w:t>Nomor</w:t>
      </w:r>
      <w:proofErr w:type="spellEnd"/>
      <w:r w:rsidR="005C4A70" w:rsidRPr="004C117C">
        <w:rPr>
          <w:rFonts w:ascii="Arial" w:hAnsi="Arial" w:cs="Arial"/>
        </w:rPr>
        <w:t xml:space="preserve"> 68, </w:t>
      </w:r>
      <w:proofErr w:type="spellStart"/>
      <w:r w:rsidR="005C4A70" w:rsidRPr="004C117C"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5C4A70" w:rsidRPr="004C117C">
        <w:rPr>
          <w:rFonts w:ascii="Arial" w:hAnsi="Arial" w:cs="Arial"/>
        </w:rPr>
        <w:t>Lembaran</w:t>
      </w:r>
      <w:proofErr w:type="spellEnd"/>
      <w:r w:rsidR="005C4A70" w:rsidRPr="004C117C">
        <w:rPr>
          <w:rFonts w:ascii="Arial" w:hAnsi="Arial" w:cs="Arial"/>
        </w:rPr>
        <w:t xml:space="preserve"> Negara </w:t>
      </w:r>
      <w:proofErr w:type="spellStart"/>
      <w:r w:rsidR="005C4A70" w:rsidRPr="004C117C">
        <w:rPr>
          <w:rFonts w:ascii="Arial" w:hAnsi="Arial" w:cs="Arial"/>
        </w:rPr>
        <w:t>Reputbilk</w:t>
      </w:r>
      <w:proofErr w:type="spellEnd"/>
      <w:r w:rsidR="005C4A70" w:rsidRPr="004C117C">
        <w:rPr>
          <w:rFonts w:ascii="Arial" w:hAnsi="Arial" w:cs="Arial"/>
        </w:rPr>
        <w:t xml:space="preserve"> Indonesia </w:t>
      </w:r>
      <w:proofErr w:type="spellStart"/>
      <w:r w:rsidR="005C4A70" w:rsidRPr="004C117C">
        <w:rPr>
          <w:rFonts w:ascii="Arial" w:hAnsi="Arial" w:cs="Arial"/>
        </w:rPr>
        <w:t>Nomor</w:t>
      </w:r>
      <w:proofErr w:type="spellEnd"/>
      <w:r w:rsidR="005C4A70" w:rsidRPr="004C117C">
        <w:rPr>
          <w:rFonts w:ascii="Arial" w:hAnsi="Arial" w:cs="Arial"/>
        </w:rPr>
        <w:t xml:space="preserve"> 4725);</w:t>
      </w:r>
    </w:p>
    <w:p w:rsidR="004C117C" w:rsidRPr="004C117C" w:rsidRDefault="005C4A70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4C117C">
        <w:rPr>
          <w:rFonts w:ascii="Arial" w:hAnsi="Arial" w:cs="Arial"/>
        </w:rPr>
        <w:t>Undang-Undang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23 </w:t>
      </w:r>
      <w:proofErr w:type="spellStart"/>
      <w:r w:rsidRPr="004C117C">
        <w:rPr>
          <w:rFonts w:ascii="Arial" w:hAnsi="Arial" w:cs="Arial"/>
        </w:rPr>
        <w:t>Ta</w:t>
      </w:r>
      <w:r w:rsidR="00255F51" w:rsidRPr="004C117C">
        <w:rPr>
          <w:rFonts w:ascii="Arial" w:hAnsi="Arial" w:cs="Arial"/>
        </w:rPr>
        <w:t>hun</w:t>
      </w:r>
      <w:proofErr w:type="spellEnd"/>
      <w:r w:rsidR="00255F51" w:rsidRPr="004C117C">
        <w:rPr>
          <w:rFonts w:ascii="Arial" w:hAnsi="Arial" w:cs="Arial"/>
        </w:rPr>
        <w:t xml:space="preserve"> 2014 </w:t>
      </w:r>
      <w:proofErr w:type="spellStart"/>
      <w:r w:rsidR="00255F51" w:rsidRPr="004C117C">
        <w:rPr>
          <w:rFonts w:ascii="Arial" w:hAnsi="Arial" w:cs="Arial"/>
        </w:rPr>
        <w:t>tentang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255F51" w:rsidRPr="004C117C">
        <w:rPr>
          <w:rFonts w:ascii="Arial" w:hAnsi="Arial" w:cs="Arial"/>
        </w:rPr>
        <w:t>Pemerintahan</w:t>
      </w:r>
      <w:proofErr w:type="spellEnd"/>
      <w:r w:rsidR="00255F51" w:rsidRPr="004C117C">
        <w:rPr>
          <w:rFonts w:ascii="Arial" w:hAnsi="Arial" w:cs="Arial"/>
        </w:rPr>
        <w:t xml:space="preserve"> Da</w:t>
      </w:r>
      <w:r w:rsidRPr="004C117C">
        <w:rPr>
          <w:rFonts w:ascii="Arial" w:hAnsi="Arial" w:cs="Arial"/>
        </w:rPr>
        <w:t>erah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Repubik</w:t>
      </w:r>
      <w:proofErr w:type="spellEnd"/>
      <w:r w:rsidRPr="004C117C">
        <w:rPr>
          <w:rFonts w:ascii="Arial" w:hAnsi="Arial" w:cs="Arial"/>
        </w:rPr>
        <w:t xml:space="preserve"> Indon</w:t>
      </w:r>
      <w:r w:rsidR="00255F51" w:rsidRPr="004C117C">
        <w:rPr>
          <w:rFonts w:ascii="Arial" w:hAnsi="Arial" w:cs="Arial"/>
        </w:rPr>
        <w:t xml:space="preserve">esia </w:t>
      </w:r>
      <w:proofErr w:type="spellStart"/>
      <w:r w:rsidR="00255F51" w:rsidRPr="004C117C">
        <w:rPr>
          <w:rFonts w:ascii="Arial" w:hAnsi="Arial" w:cs="Arial"/>
        </w:rPr>
        <w:t>Tahun</w:t>
      </w:r>
      <w:proofErr w:type="spellEnd"/>
      <w:r w:rsidR="00255F51" w:rsidRPr="004C117C">
        <w:rPr>
          <w:rFonts w:ascii="Arial" w:hAnsi="Arial" w:cs="Arial"/>
        </w:rPr>
        <w:t xml:space="preserve"> 2014 </w:t>
      </w:r>
      <w:proofErr w:type="spellStart"/>
      <w:r w:rsidR="00255F51" w:rsidRPr="004C117C">
        <w:rPr>
          <w:rFonts w:ascii="Arial" w:hAnsi="Arial" w:cs="Arial"/>
        </w:rPr>
        <w:t>Nomor</w:t>
      </w:r>
      <w:proofErr w:type="spellEnd"/>
      <w:r w:rsidR="00255F51" w:rsidRPr="004C117C">
        <w:rPr>
          <w:rFonts w:ascii="Arial" w:hAnsi="Arial" w:cs="Arial"/>
        </w:rPr>
        <w:t xml:space="preserve"> 244, </w:t>
      </w:r>
      <w:proofErr w:type="spellStart"/>
      <w:r w:rsidR="00255F51" w:rsidRPr="004C117C">
        <w:rPr>
          <w:rFonts w:ascii="Arial" w:hAnsi="Arial" w:cs="Arial"/>
        </w:rPr>
        <w:t>Tamba</w:t>
      </w:r>
      <w:r w:rsidRPr="004C117C">
        <w:rPr>
          <w:rFonts w:ascii="Arial" w:hAnsi="Arial" w:cs="Arial"/>
        </w:rPr>
        <w:t>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5587) </w:t>
      </w:r>
      <w:proofErr w:type="spellStart"/>
      <w:r w:rsidRPr="004C117C">
        <w:rPr>
          <w:rFonts w:ascii="Arial" w:hAnsi="Arial" w:cs="Arial"/>
        </w:rPr>
        <w:t>sebagaimana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255F51" w:rsidRPr="004C117C">
        <w:rPr>
          <w:rFonts w:ascii="Arial" w:hAnsi="Arial" w:cs="Arial"/>
        </w:rPr>
        <w:t>telah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255F51" w:rsidRPr="004C117C">
        <w:rPr>
          <w:rFonts w:ascii="Arial" w:hAnsi="Arial" w:cs="Arial"/>
        </w:rPr>
        <w:t>diubah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255F51" w:rsidRPr="004C117C">
        <w:rPr>
          <w:rFonts w:ascii="Arial" w:hAnsi="Arial" w:cs="Arial"/>
        </w:rPr>
        <w:t>dengan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="00255F51" w:rsidRPr="004C117C">
        <w:rPr>
          <w:rFonts w:ascii="Arial" w:hAnsi="Arial" w:cs="Arial"/>
        </w:rPr>
        <w:t>Peraturan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Pengganti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Undang-undang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2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2014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Perubahan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Atas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Undang-undang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23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2014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daerah</w:t>
      </w:r>
      <w:proofErr w:type="spellEnd"/>
      <w:r w:rsidRPr="004C117C">
        <w:rPr>
          <w:rFonts w:ascii="Arial" w:hAnsi="Arial" w:cs="Arial"/>
        </w:rPr>
        <w:t xml:space="preserve">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2014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246, </w:t>
      </w:r>
      <w:proofErr w:type="spellStart"/>
      <w:r w:rsidRPr="004C117C">
        <w:rPr>
          <w:rFonts w:ascii="Arial" w:hAnsi="Arial" w:cs="Arial"/>
        </w:rPr>
        <w:t>Tambohan</w:t>
      </w:r>
      <w:proofErr w:type="spellEnd"/>
      <w:r w:rsidR="00D44D81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5589);</w:t>
      </w:r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Peraturan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65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2005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Pedoman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Penyusunan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dan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Penerapan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Standar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Pelayanan</w:t>
      </w:r>
      <w:proofErr w:type="spellEnd"/>
      <w:r w:rsidRPr="004C117C">
        <w:rPr>
          <w:rFonts w:ascii="Arial" w:hAnsi="Arial" w:cs="Arial"/>
        </w:rPr>
        <w:t xml:space="preserve"> Minimal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2005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150, </w:t>
      </w:r>
      <w:proofErr w:type="spellStart"/>
      <w:r w:rsidRPr="004C117C">
        <w:rPr>
          <w:rFonts w:ascii="Arial" w:hAnsi="Arial" w:cs="Arial"/>
        </w:rPr>
        <w:t>Tambahan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</w:t>
      </w:r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="004C117C" w:rsidRPr="004C117C">
        <w:rPr>
          <w:rFonts w:ascii="Arial" w:hAnsi="Arial" w:cs="Arial"/>
        </w:rPr>
        <w:t>Republik</w:t>
      </w:r>
      <w:proofErr w:type="spellEnd"/>
      <w:r w:rsidR="004C117C" w:rsidRPr="004C117C">
        <w:rPr>
          <w:rFonts w:ascii="Arial" w:hAnsi="Arial" w:cs="Arial"/>
        </w:rPr>
        <w:t xml:space="preserve"> Indonesia </w:t>
      </w:r>
      <w:proofErr w:type="spellStart"/>
      <w:r w:rsidR="004C117C" w:rsidRPr="004C117C">
        <w:rPr>
          <w:rFonts w:ascii="Arial" w:hAnsi="Arial" w:cs="Arial"/>
        </w:rPr>
        <w:t>Nomor</w:t>
      </w:r>
      <w:proofErr w:type="spellEnd"/>
      <w:r w:rsidR="004C117C" w:rsidRPr="004C117C">
        <w:rPr>
          <w:rFonts w:ascii="Arial" w:hAnsi="Arial" w:cs="Arial"/>
        </w:rPr>
        <w:t xml:space="preserve"> 4585);</w:t>
      </w:r>
    </w:p>
    <w:p w:rsidR="004C117C" w:rsidRDefault="005C4A70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4C117C">
        <w:rPr>
          <w:rFonts w:ascii="Arial" w:hAnsi="Arial" w:cs="Arial"/>
        </w:rPr>
        <w:t>Peraturan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3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2007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Laporan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Penyelenggaraan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Pemerintahan</w:t>
      </w:r>
      <w:proofErr w:type="spellEnd"/>
      <w:r w:rsidRPr="004C117C">
        <w:rPr>
          <w:rFonts w:ascii="Arial" w:hAnsi="Arial" w:cs="Arial"/>
        </w:rPr>
        <w:t xml:space="preserve"> Daerah </w:t>
      </w:r>
      <w:proofErr w:type="spellStart"/>
      <w:r w:rsidRPr="004C117C">
        <w:rPr>
          <w:rFonts w:ascii="Arial" w:hAnsi="Arial" w:cs="Arial"/>
        </w:rPr>
        <w:t>Kepada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Pr="004C117C">
        <w:rPr>
          <w:rFonts w:ascii="Arial" w:hAnsi="Arial" w:cs="Arial"/>
        </w:rPr>
        <w:t xml:space="preserve">, </w:t>
      </w:r>
      <w:proofErr w:type="spellStart"/>
      <w:r w:rsidRPr="004C117C">
        <w:rPr>
          <w:rFonts w:ascii="Arial" w:hAnsi="Arial" w:cs="Arial"/>
        </w:rPr>
        <w:t>Laporan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Keterangan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Pertanggungjawaban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Kepala</w:t>
      </w:r>
      <w:proofErr w:type="spellEnd"/>
      <w:r w:rsidRPr="004C117C">
        <w:rPr>
          <w:rFonts w:ascii="Arial" w:hAnsi="Arial" w:cs="Arial"/>
        </w:rPr>
        <w:t xml:space="preserve"> Daerah </w:t>
      </w:r>
      <w:proofErr w:type="spellStart"/>
      <w:r w:rsidRPr="004C117C">
        <w:rPr>
          <w:rFonts w:ascii="Arial" w:hAnsi="Arial" w:cs="Arial"/>
        </w:rPr>
        <w:t>Kepada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Dewan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Perwakilan</w:t>
      </w:r>
      <w:proofErr w:type="spellEnd"/>
      <w:r w:rsidRPr="004C117C">
        <w:rPr>
          <w:rFonts w:ascii="Arial" w:hAnsi="Arial" w:cs="Arial"/>
        </w:rPr>
        <w:t xml:space="preserve"> Rakyat Daerah, </w:t>
      </w:r>
      <w:proofErr w:type="spellStart"/>
      <w:r w:rsidRPr="004C117C">
        <w:rPr>
          <w:rFonts w:ascii="Arial" w:hAnsi="Arial" w:cs="Arial"/>
        </w:rPr>
        <w:t>dan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Informasi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Laporan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Penyelenggaraaan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Pemerintahan</w:t>
      </w:r>
      <w:proofErr w:type="spellEnd"/>
      <w:r w:rsidRPr="004C117C">
        <w:rPr>
          <w:rFonts w:ascii="Arial" w:hAnsi="Arial" w:cs="Arial"/>
        </w:rPr>
        <w:t xml:space="preserve"> Daerah </w:t>
      </w:r>
      <w:proofErr w:type="spellStart"/>
      <w:r w:rsidRPr="004C117C">
        <w:rPr>
          <w:rFonts w:ascii="Arial" w:hAnsi="Arial" w:cs="Arial"/>
        </w:rPr>
        <w:t>Kepada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Masyarakat</w:t>
      </w:r>
      <w:proofErr w:type="spellEnd"/>
      <w:r w:rsidRPr="004C117C">
        <w:rPr>
          <w:rFonts w:ascii="Arial" w:hAnsi="Arial" w:cs="Arial"/>
        </w:rPr>
        <w:t xml:space="preserve">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2007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19, </w:t>
      </w:r>
      <w:proofErr w:type="spellStart"/>
      <w:r w:rsidRPr="004C117C">
        <w:rPr>
          <w:rFonts w:ascii="Arial" w:hAnsi="Arial" w:cs="Arial"/>
        </w:rPr>
        <w:t>TambahanLembaran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4693);</w:t>
      </w:r>
    </w:p>
    <w:p w:rsidR="009276D8" w:rsidRPr="004C117C" w:rsidRDefault="005C4A70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4C117C">
        <w:rPr>
          <w:rFonts w:ascii="Arial" w:hAnsi="Arial" w:cs="Arial"/>
        </w:rPr>
        <w:t>Peraturan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6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2008 </w:t>
      </w:r>
      <w:proofErr w:type="spellStart"/>
      <w:r w:rsidRPr="004C117C">
        <w:rPr>
          <w:rFonts w:ascii="Arial" w:hAnsi="Arial" w:cs="Arial"/>
        </w:rPr>
        <w:t>tentang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Pedoman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Evaluasi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Penyelenggaraan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Pemerintahan</w:t>
      </w:r>
      <w:proofErr w:type="spellEnd"/>
      <w:r w:rsidRPr="004C117C">
        <w:rPr>
          <w:rFonts w:ascii="Arial" w:hAnsi="Arial" w:cs="Arial"/>
        </w:rPr>
        <w:t xml:space="preserve"> Daerah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2008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19, </w:t>
      </w:r>
      <w:proofErr w:type="spellStart"/>
      <w:r w:rsidRPr="004C117C">
        <w:rPr>
          <w:rFonts w:ascii="Arial" w:hAnsi="Arial" w:cs="Arial"/>
        </w:rPr>
        <w:t>Tambahan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4815), 10. </w:t>
      </w:r>
      <w:proofErr w:type="spellStart"/>
      <w:r w:rsidRPr="004C117C">
        <w:rPr>
          <w:rFonts w:ascii="Arial" w:hAnsi="Arial" w:cs="Arial"/>
        </w:rPr>
        <w:t>Peraturan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Pemerintah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8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2008 </w:t>
      </w:r>
      <w:proofErr w:type="spellStart"/>
      <w:r w:rsidRPr="004C117C">
        <w:rPr>
          <w:rFonts w:ascii="Arial" w:hAnsi="Arial" w:cs="Arial"/>
        </w:rPr>
        <w:t>tentangT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ahapan</w:t>
      </w:r>
      <w:proofErr w:type="spellEnd"/>
      <w:r w:rsidRPr="004C117C">
        <w:rPr>
          <w:rFonts w:ascii="Arial" w:hAnsi="Arial" w:cs="Arial"/>
        </w:rPr>
        <w:t xml:space="preserve">, Tata Cara </w:t>
      </w:r>
      <w:proofErr w:type="spellStart"/>
      <w:r w:rsidRPr="004C117C">
        <w:rPr>
          <w:rFonts w:ascii="Arial" w:hAnsi="Arial" w:cs="Arial"/>
        </w:rPr>
        <w:t>Penyusunan</w:t>
      </w:r>
      <w:proofErr w:type="spellEnd"/>
      <w:r w:rsidRPr="004C117C">
        <w:rPr>
          <w:rFonts w:ascii="Arial" w:hAnsi="Arial" w:cs="Arial"/>
        </w:rPr>
        <w:t xml:space="preserve">, </w:t>
      </w:r>
      <w:proofErr w:type="spellStart"/>
      <w:r w:rsidRPr="004C117C">
        <w:rPr>
          <w:rFonts w:ascii="Arial" w:hAnsi="Arial" w:cs="Arial"/>
        </w:rPr>
        <w:t>Pengendalian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dan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Evaluas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iPelaksanaan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Rencana</w:t>
      </w:r>
      <w:proofErr w:type="spellEnd"/>
      <w:r w:rsidRPr="004C117C">
        <w:rPr>
          <w:rFonts w:ascii="Arial" w:hAnsi="Arial" w:cs="Arial"/>
        </w:rPr>
        <w:t xml:space="preserve"> Pembangunan Daerah (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Tahun</w:t>
      </w:r>
      <w:proofErr w:type="spellEnd"/>
      <w:r w:rsidRPr="004C117C">
        <w:rPr>
          <w:rFonts w:ascii="Arial" w:hAnsi="Arial" w:cs="Arial"/>
        </w:rPr>
        <w:t xml:space="preserve"> 2008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21, </w:t>
      </w:r>
      <w:proofErr w:type="spellStart"/>
      <w:r w:rsidRPr="004C117C">
        <w:rPr>
          <w:rFonts w:ascii="Arial" w:hAnsi="Arial" w:cs="Arial"/>
        </w:rPr>
        <w:t>Tambahan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4C117C">
        <w:rPr>
          <w:rFonts w:ascii="Arial" w:hAnsi="Arial" w:cs="Arial"/>
        </w:rPr>
        <w:t>Lembaran</w:t>
      </w:r>
      <w:proofErr w:type="spellEnd"/>
      <w:r w:rsidRPr="004C117C">
        <w:rPr>
          <w:rFonts w:ascii="Arial" w:hAnsi="Arial" w:cs="Arial"/>
        </w:rPr>
        <w:t xml:space="preserve"> Negara </w:t>
      </w:r>
      <w:proofErr w:type="spellStart"/>
      <w:r w:rsidRPr="004C117C">
        <w:rPr>
          <w:rFonts w:ascii="Arial" w:hAnsi="Arial" w:cs="Arial"/>
        </w:rPr>
        <w:t>Republik</w:t>
      </w:r>
      <w:proofErr w:type="spellEnd"/>
      <w:r w:rsidRPr="004C117C">
        <w:rPr>
          <w:rFonts w:ascii="Arial" w:hAnsi="Arial" w:cs="Arial"/>
        </w:rPr>
        <w:t xml:space="preserve"> Indonesia </w:t>
      </w:r>
      <w:proofErr w:type="spellStart"/>
      <w:r w:rsidRPr="004C117C">
        <w:rPr>
          <w:rFonts w:ascii="Arial" w:hAnsi="Arial" w:cs="Arial"/>
        </w:rPr>
        <w:t>Nomor</w:t>
      </w:r>
      <w:proofErr w:type="spellEnd"/>
      <w:r w:rsidRPr="004C117C">
        <w:rPr>
          <w:rFonts w:ascii="Arial" w:hAnsi="Arial" w:cs="Arial"/>
        </w:rPr>
        <w:t xml:space="preserve"> 4817);</w:t>
      </w:r>
    </w:p>
    <w:p w:rsidR="009276D8" w:rsidRDefault="006652BF" w:rsidP="004C117C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B501C2">
        <w:rPr>
          <w:rFonts w:ascii="Arial" w:hAnsi="Arial" w:cs="Arial"/>
        </w:rPr>
        <w:t>Instruksi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Presiden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Nomor</w:t>
      </w:r>
      <w:proofErr w:type="spellEnd"/>
      <w:r w:rsidRPr="00B501C2">
        <w:rPr>
          <w:rFonts w:ascii="Arial" w:hAnsi="Arial" w:cs="Arial"/>
        </w:rPr>
        <w:t xml:space="preserve"> 7 </w:t>
      </w:r>
      <w:proofErr w:type="spellStart"/>
      <w:r w:rsidRPr="00B501C2">
        <w:rPr>
          <w:rFonts w:ascii="Arial" w:hAnsi="Arial" w:cs="Arial"/>
        </w:rPr>
        <w:t>Tahun</w:t>
      </w:r>
      <w:proofErr w:type="spellEnd"/>
      <w:r w:rsidRPr="00B501C2">
        <w:rPr>
          <w:rFonts w:ascii="Arial" w:hAnsi="Arial" w:cs="Arial"/>
        </w:rPr>
        <w:t xml:space="preserve"> 1999 </w:t>
      </w:r>
      <w:proofErr w:type="spellStart"/>
      <w:r w:rsidRPr="00B501C2">
        <w:rPr>
          <w:rFonts w:ascii="Arial" w:hAnsi="Arial" w:cs="Arial"/>
        </w:rPr>
        <w:t>tentang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Akuntabiltas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Kinerja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Instansi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Pemerintah</w:t>
      </w:r>
      <w:proofErr w:type="spellEnd"/>
      <w:r w:rsidRPr="00B501C2">
        <w:rPr>
          <w:rFonts w:ascii="Arial" w:hAnsi="Arial" w:cs="Arial"/>
        </w:rPr>
        <w:t xml:space="preserve">; </w:t>
      </w:r>
    </w:p>
    <w:p w:rsidR="00B61F08" w:rsidRDefault="003D117D" w:rsidP="00362865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Peraturan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 w:rsidR="00C262E6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86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Tata Cara </w:t>
      </w:r>
      <w:proofErr w:type="spellStart"/>
      <w:r>
        <w:rPr>
          <w:rFonts w:ascii="Arial" w:hAnsi="Arial" w:cs="Arial"/>
        </w:rPr>
        <w:t>Perencanaan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Pengendalian</w:t>
      </w:r>
      <w:proofErr w:type="spellEnd"/>
      <w:r w:rsidR="00525373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525373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Pembangunan Daerah, Tata Cara </w:t>
      </w:r>
      <w:proofErr w:type="spellStart"/>
      <w:r>
        <w:rPr>
          <w:rFonts w:ascii="Arial" w:hAnsi="Arial" w:cs="Arial"/>
        </w:rPr>
        <w:t>Evaluasi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Peraturaan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Tentang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Pembangnan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Jangka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dan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Ranca</w:t>
      </w:r>
      <w:r w:rsidR="00A10E9E">
        <w:rPr>
          <w:rFonts w:ascii="Arial" w:hAnsi="Arial" w:cs="Arial"/>
        </w:rPr>
        <w:t>na</w:t>
      </w:r>
      <w:proofErr w:type="spellEnd"/>
      <w:r w:rsidR="00A10E9E">
        <w:rPr>
          <w:rFonts w:ascii="Arial" w:hAnsi="Arial" w:cs="Arial"/>
        </w:rPr>
        <w:t xml:space="preserve"> Pembangunan </w:t>
      </w:r>
      <w:proofErr w:type="spellStart"/>
      <w:r w:rsidR="00A10E9E">
        <w:rPr>
          <w:rFonts w:ascii="Arial" w:hAnsi="Arial" w:cs="Arial"/>
        </w:rPr>
        <w:t>Jangka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A10E9E">
        <w:rPr>
          <w:rFonts w:ascii="Arial" w:hAnsi="Arial" w:cs="Arial"/>
        </w:rPr>
        <w:t>Menengah</w:t>
      </w:r>
      <w:proofErr w:type="spellEnd"/>
      <w:r w:rsidR="00A10E9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ae</w:t>
      </w:r>
      <w:r w:rsidR="00A10E9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ah,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cara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r w:rsidR="00A10E9E">
        <w:rPr>
          <w:rFonts w:ascii="Arial" w:hAnsi="Arial" w:cs="Arial"/>
        </w:rPr>
        <w:t xml:space="preserve">Pembangunan </w:t>
      </w:r>
      <w:proofErr w:type="spellStart"/>
      <w:r w:rsidR="00A10E9E">
        <w:rPr>
          <w:rFonts w:ascii="Arial" w:hAnsi="Arial" w:cs="Arial"/>
        </w:rPr>
        <w:t>Jangka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A10E9E">
        <w:rPr>
          <w:rFonts w:ascii="Arial" w:hAnsi="Arial" w:cs="Arial"/>
        </w:rPr>
        <w:t>panjang</w:t>
      </w:r>
      <w:proofErr w:type="spellEnd"/>
      <w:r w:rsidR="00A10E9E">
        <w:rPr>
          <w:rFonts w:ascii="Arial" w:hAnsi="Arial" w:cs="Arial"/>
        </w:rPr>
        <w:t xml:space="preserve"> Daerah, </w:t>
      </w:r>
      <w:proofErr w:type="spellStart"/>
      <w:r w:rsidR="00A10E9E">
        <w:rPr>
          <w:rFonts w:ascii="Arial" w:hAnsi="Arial" w:cs="Arial"/>
        </w:rPr>
        <w:t>Rencana</w:t>
      </w:r>
      <w:proofErr w:type="spellEnd"/>
      <w:r w:rsidR="00A10E9E">
        <w:rPr>
          <w:rFonts w:ascii="Arial" w:hAnsi="Arial" w:cs="Arial"/>
        </w:rPr>
        <w:t xml:space="preserve"> Pembangunan </w:t>
      </w:r>
      <w:proofErr w:type="spellStart"/>
      <w:r w:rsidR="00A10E9E">
        <w:rPr>
          <w:rFonts w:ascii="Arial" w:hAnsi="Arial" w:cs="Arial"/>
        </w:rPr>
        <w:t>Jangka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A10E9E">
        <w:rPr>
          <w:rFonts w:ascii="Arial" w:hAnsi="Arial" w:cs="Arial"/>
        </w:rPr>
        <w:t>Menengah</w:t>
      </w:r>
      <w:proofErr w:type="spellEnd"/>
      <w:r w:rsidR="00A10E9E">
        <w:rPr>
          <w:rFonts w:ascii="Arial" w:hAnsi="Arial" w:cs="Arial"/>
        </w:rPr>
        <w:t xml:space="preserve"> Daerah, </w:t>
      </w:r>
      <w:proofErr w:type="spellStart"/>
      <w:r w:rsidR="00A10E9E">
        <w:rPr>
          <w:rFonts w:ascii="Arial" w:hAnsi="Arial" w:cs="Arial"/>
        </w:rPr>
        <w:t>dan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A10E9E">
        <w:rPr>
          <w:rFonts w:ascii="Arial" w:hAnsi="Arial" w:cs="Arial"/>
        </w:rPr>
        <w:t>rencana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A10E9E">
        <w:rPr>
          <w:rFonts w:ascii="Arial" w:hAnsi="Arial" w:cs="Arial"/>
        </w:rPr>
        <w:t>Kerja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A10E9E">
        <w:rPr>
          <w:rFonts w:ascii="Arial" w:hAnsi="Arial" w:cs="Arial"/>
        </w:rPr>
        <w:t>Pemerintah</w:t>
      </w:r>
      <w:proofErr w:type="spellEnd"/>
      <w:r w:rsidR="00A10E9E">
        <w:rPr>
          <w:rFonts w:ascii="Arial" w:hAnsi="Arial" w:cs="Arial"/>
        </w:rPr>
        <w:t xml:space="preserve"> Daerah.</w:t>
      </w:r>
    </w:p>
    <w:p w:rsidR="00B61F08" w:rsidRDefault="006652BF" w:rsidP="00362865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B501C2">
        <w:rPr>
          <w:rFonts w:ascii="Arial" w:hAnsi="Arial" w:cs="Arial"/>
        </w:rPr>
        <w:t>Peraturan</w:t>
      </w:r>
      <w:proofErr w:type="spellEnd"/>
      <w:r w:rsidRPr="00B501C2">
        <w:rPr>
          <w:rFonts w:ascii="Arial" w:hAnsi="Arial" w:cs="Arial"/>
        </w:rPr>
        <w:t xml:space="preserve"> Daerah </w:t>
      </w:r>
      <w:proofErr w:type="spellStart"/>
      <w:r w:rsidRPr="00B501C2">
        <w:rPr>
          <w:rFonts w:ascii="Arial" w:hAnsi="Arial" w:cs="Arial"/>
        </w:rPr>
        <w:t>Provinsi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Jawa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Timur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Nomor</w:t>
      </w:r>
      <w:proofErr w:type="spellEnd"/>
      <w:r w:rsidRPr="00B501C2">
        <w:rPr>
          <w:rFonts w:ascii="Arial" w:hAnsi="Arial" w:cs="Arial"/>
        </w:rPr>
        <w:t xml:space="preserve"> 1 </w:t>
      </w:r>
      <w:proofErr w:type="spellStart"/>
      <w:r w:rsidRPr="00B501C2">
        <w:rPr>
          <w:rFonts w:ascii="Arial" w:hAnsi="Arial" w:cs="Arial"/>
        </w:rPr>
        <w:t>Tahun</w:t>
      </w:r>
      <w:proofErr w:type="spellEnd"/>
      <w:r w:rsidRPr="00B501C2">
        <w:rPr>
          <w:rFonts w:ascii="Arial" w:hAnsi="Arial" w:cs="Arial"/>
        </w:rPr>
        <w:t xml:space="preserve"> 2009 </w:t>
      </w:r>
      <w:proofErr w:type="spellStart"/>
      <w:r w:rsidRPr="00B501C2">
        <w:rPr>
          <w:rFonts w:ascii="Arial" w:hAnsi="Arial" w:cs="Arial"/>
        </w:rPr>
        <w:t>tentang</w:t>
      </w:r>
      <w:proofErr w:type="spellEnd"/>
      <w:r w:rsidRPr="00B501C2">
        <w:rPr>
          <w:rFonts w:ascii="Arial" w:hAnsi="Arial" w:cs="Arial"/>
        </w:rPr>
        <w:t xml:space="preserve"> RPJPD </w:t>
      </w:r>
      <w:proofErr w:type="spellStart"/>
      <w:r w:rsidRPr="00B501C2">
        <w:rPr>
          <w:rFonts w:ascii="Arial" w:hAnsi="Arial" w:cs="Arial"/>
        </w:rPr>
        <w:t>Provinsi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Jawa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TimurTahun</w:t>
      </w:r>
      <w:proofErr w:type="spellEnd"/>
      <w:r w:rsidRPr="00B501C2">
        <w:rPr>
          <w:rFonts w:ascii="Arial" w:hAnsi="Arial" w:cs="Arial"/>
        </w:rPr>
        <w:t xml:space="preserve"> 2005-2025 (</w:t>
      </w:r>
      <w:proofErr w:type="spellStart"/>
      <w:r w:rsidRPr="00B501C2">
        <w:rPr>
          <w:rFonts w:ascii="Arial" w:hAnsi="Arial" w:cs="Arial"/>
        </w:rPr>
        <w:t>Lembaran</w:t>
      </w:r>
      <w:proofErr w:type="spellEnd"/>
      <w:r w:rsidRPr="00B501C2">
        <w:rPr>
          <w:rFonts w:ascii="Arial" w:hAnsi="Arial" w:cs="Arial"/>
        </w:rPr>
        <w:t xml:space="preserve"> Daerah </w:t>
      </w:r>
      <w:proofErr w:type="spellStart"/>
      <w:r w:rsidRPr="00B501C2">
        <w:rPr>
          <w:rFonts w:ascii="Arial" w:hAnsi="Arial" w:cs="Arial"/>
        </w:rPr>
        <w:t>Provinsi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Jawa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Timur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B501C2">
        <w:rPr>
          <w:rFonts w:ascii="Arial" w:hAnsi="Arial" w:cs="Arial"/>
        </w:rPr>
        <w:t>Tahun</w:t>
      </w:r>
      <w:proofErr w:type="spellEnd"/>
      <w:r w:rsidRPr="00B501C2">
        <w:rPr>
          <w:rFonts w:ascii="Arial" w:hAnsi="Arial" w:cs="Arial"/>
        </w:rPr>
        <w:t xml:space="preserve"> 2009 </w:t>
      </w:r>
      <w:proofErr w:type="spellStart"/>
      <w:r w:rsidRPr="00B501C2">
        <w:rPr>
          <w:rFonts w:ascii="Arial" w:hAnsi="Arial" w:cs="Arial"/>
        </w:rPr>
        <w:t>Nomor</w:t>
      </w:r>
      <w:proofErr w:type="spellEnd"/>
      <w:r w:rsidRPr="00B501C2">
        <w:rPr>
          <w:rFonts w:ascii="Arial" w:hAnsi="Arial" w:cs="Arial"/>
        </w:rPr>
        <w:t xml:space="preserve"> 1 </w:t>
      </w:r>
      <w:proofErr w:type="spellStart"/>
      <w:r w:rsidRPr="00B501C2">
        <w:rPr>
          <w:rFonts w:ascii="Arial" w:hAnsi="Arial" w:cs="Arial"/>
        </w:rPr>
        <w:t>seri</w:t>
      </w:r>
      <w:proofErr w:type="spellEnd"/>
      <w:r w:rsidRPr="00B501C2">
        <w:rPr>
          <w:rFonts w:ascii="Arial" w:hAnsi="Arial" w:cs="Arial"/>
        </w:rPr>
        <w:t xml:space="preserve"> E);</w:t>
      </w:r>
    </w:p>
    <w:p w:rsidR="00B61F08" w:rsidRPr="00362865" w:rsidRDefault="006652BF" w:rsidP="00362865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 w:rsidRPr="00362865">
        <w:rPr>
          <w:rFonts w:ascii="Arial" w:hAnsi="Arial" w:cs="Arial"/>
        </w:rPr>
        <w:t>Peraturan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Gubernur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Jawa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Timur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B61F08" w:rsidRPr="00362865">
        <w:rPr>
          <w:rFonts w:ascii="Arial" w:hAnsi="Arial" w:cs="Arial"/>
        </w:rPr>
        <w:t>Nomor</w:t>
      </w:r>
      <w:proofErr w:type="spellEnd"/>
      <w:r w:rsidR="00B61F08" w:rsidRPr="00362865">
        <w:rPr>
          <w:rFonts w:ascii="Arial" w:hAnsi="Arial" w:cs="Arial"/>
        </w:rPr>
        <w:t xml:space="preserve"> 38 </w:t>
      </w:r>
      <w:proofErr w:type="spellStart"/>
      <w:r w:rsidR="00B61F08" w:rsidRPr="00362865">
        <w:rPr>
          <w:rFonts w:ascii="Arial" w:hAnsi="Arial" w:cs="Arial"/>
        </w:rPr>
        <w:t>Tahun</w:t>
      </w:r>
      <w:proofErr w:type="spellEnd"/>
      <w:r w:rsidR="00B61F08" w:rsidRPr="00362865">
        <w:rPr>
          <w:rFonts w:ascii="Arial" w:hAnsi="Arial" w:cs="Arial"/>
        </w:rPr>
        <w:t xml:space="preserve"> 2009 </w:t>
      </w:r>
      <w:proofErr w:type="spellStart"/>
      <w:r w:rsidR="00B61F08" w:rsidRPr="00362865">
        <w:rPr>
          <w:rFonts w:ascii="Arial" w:hAnsi="Arial" w:cs="Arial"/>
        </w:rPr>
        <w:t>tentang</w:t>
      </w:r>
      <w:proofErr w:type="spellEnd"/>
      <w:r w:rsidR="00B61F08" w:rsidRPr="00362865">
        <w:rPr>
          <w:rFonts w:ascii="Arial" w:hAnsi="Arial" w:cs="Arial"/>
        </w:rPr>
        <w:t xml:space="preserve">  RPJ</w:t>
      </w:r>
      <w:r w:rsidRPr="00362865">
        <w:rPr>
          <w:rFonts w:ascii="Arial" w:hAnsi="Arial" w:cs="Arial"/>
        </w:rPr>
        <w:t xml:space="preserve">MD </w:t>
      </w:r>
      <w:proofErr w:type="spellStart"/>
      <w:r w:rsidRPr="00362865">
        <w:rPr>
          <w:rFonts w:ascii="Arial" w:hAnsi="Arial" w:cs="Arial"/>
        </w:rPr>
        <w:t>Provinsi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Jawa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Timur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Tahun</w:t>
      </w:r>
      <w:proofErr w:type="spellEnd"/>
      <w:r w:rsidRPr="00362865">
        <w:rPr>
          <w:rFonts w:ascii="Arial" w:hAnsi="Arial" w:cs="Arial"/>
        </w:rPr>
        <w:t xml:space="preserve"> 2009-2014 (</w:t>
      </w:r>
      <w:proofErr w:type="spellStart"/>
      <w:r w:rsidRPr="00362865">
        <w:rPr>
          <w:rFonts w:ascii="Arial" w:hAnsi="Arial" w:cs="Arial"/>
        </w:rPr>
        <w:t>Berita</w:t>
      </w:r>
      <w:proofErr w:type="spellEnd"/>
      <w:r w:rsidRPr="00362865">
        <w:rPr>
          <w:rFonts w:ascii="Arial" w:hAnsi="Arial" w:cs="Arial"/>
        </w:rPr>
        <w:t xml:space="preserve"> Daerah </w:t>
      </w:r>
      <w:proofErr w:type="spellStart"/>
      <w:r w:rsidRPr="00362865">
        <w:rPr>
          <w:rFonts w:ascii="Arial" w:hAnsi="Arial" w:cs="Arial"/>
        </w:rPr>
        <w:t>Provinsi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JawaTimur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Tahun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r w:rsidRPr="00362865">
        <w:rPr>
          <w:rFonts w:ascii="Arial" w:hAnsi="Arial" w:cs="Arial"/>
        </w:rPr>
        <w:t xml:space="preserve"> 2009</w:t>
      </w:r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Pr="00362865">
        <w:rPr>
          <w:rFonts w:ascii="Arial" w:hAnsi="Arial" w:cs="Arial"/>
        </w:rPr>
        <w:t>Nomor</w:t>
      </w:r>
      <w:proofErr w:type="spellEnd"/>
      <w:r w:rsidRPr="00362865">
        <w:rPr>
          <w:rFonts w:ascii="Arial" w:hAnsi="Arial" w:cs="Arial"/>
        </w:rPr>
        <w:t xml:space="preserve"> 38 </w:t>
      </w:r>
      <w:proofErr w:type="spellStart"/>
      <w:r w:rsidRPr="00362865">
        <w:rPr>
          <w:rFonts w:ascii="Arial" w:hAnsi="Arial" w:cs="Arial"/>
        </w:rPr>
        <w:t>seri</w:t>
      </w:r>
      <w:proofErr w:type="spellEnd"/>
      <w:r w:rsidRPr="00362865">
        <w:rPr>
          <w:rFonts w:ascii="Arial" w:hAnsi="Arial" w:cs="Arial"/>
        </w:rPr>
        <w:t xml:space="preserve"> E)</w:t>
      </w:r>
    </w:p>
    <w:p w:rsidR="006652BF" w:rsidRDefault="001C65D8" w:rsidP="00362865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Peratura</w:t>
      </w:r>
      <w:r w:rsidR="006652BF" w:rsidRPr="00B501C2">
        <w:rPr>
          <w:rFonts w:ascii="Arial" w:hAnsi="Arial" w:cs="Arial"/>
        </w:rPr>
        <w:t>n</w:t>
      </w:r>
      <w:proofErr w:type="spellEnd"/>
      <w:r w:rsidR="006652BF" w:rsidRPr="00B501C2">
        <w:rPr>
          <w:rFonts w:ascii="Arial" w:hAnsi="Arial" w:cs="Arial"/>
        </w:rPr>
        <w:t xml:space="preserve"> Daerah </w:t>
      </w:r>
      <w:proofErr w:type="spellStart"/>
      <w:r w:rsidR="006652BF" w:rsidRPr="00B501C2">
        <w:rPr>
          <w:rFonts w:ascii="Arial" w:hAnsi="Arial" w:cs="Arial"/>
        </w:rPr>
        <w:t>Kabupaten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Magetan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Nomor</w:t>
      </w:r>
      <w:proofErr w:type="spellEnd"/>
      <w:r w:rsidR="006652BF" w:rsidRPr="00B501C2">
        <w:rPr>
          <w:rFonts w:ascii="Arial" w:hAnsi="Arial" w:cs="Arial"/>
        </w:rPr>
        <w:t xml:space="preserve"> 8 </w:t>
      </w:r>
      <w:proofErr w:type="spellStart"/>
      <w:r w:rsidR="006652BF" w:rsidRPr="00B501C2">
        <w:rPr>
          <w:rFonts w:ascii="Arial" w:hAnsi="Arial" w:cs="Arial"/>
        </w:rPr>
        <w:t>Tahun</w:t>
      </w:r>
      <w:proofErr w:type="spellEnd"/>
      <w:r w:rsidR="006652BF" w:rsidRPr="00B501C2">
        <w:rPr>
          <w:rFonts w:ascii="Arial" w:hAnsi="Arial" w:cs="Arial"/>
        </w:rPr>
        <w:t xml:space="preserve"> 2009 </w:t>
      </w:r>
      <w:proofErr w:type="spellStart"/>
      <w:r w:rsidR="006652BF" w:rsidRPr="00B501C2">
        <w:rPr>
          <w:rFonts w:ascii="Arial" w:hAnsi="Arial" w:cs="Arial"/>
        </w:rPr>
        <w:t>tentang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Rencana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r w:rsidR="006652BF" w:rsidRPr="00B501C2">
        <w:rPr>
          <w:rFonts w:ascii="Arial" w:hAnsi="Arial" w:cs="Arial"/>
        </w:rPr>
        <w:t xml:space="preserve"> Pembangunan </w:t>
      </w:r>
      <w:proofErr w:type="spellStart"/>
      <w:r w:rsidR="006652BF" w:rsidRPr="00B501C2">
        <w:rPr>
          <w:rFonts w:ascii="Arial" w:hAnsi="Arial" w:cs="Arial"/>
        </w:rPr>
        <w:t>Jangka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Panjang</w:t>
      </w:r>
      <w:proofErr w:type="spellEnd"/>
      <w:r w:rsidR="006652BF" w:rsidRPr="00B501C2">
        <w:rPr>
          <w:rFonts w:ascii="Arial" w:hAnsi="Arial" w:cs="Arial"/>
        </w:rPr>
        <w:t xml:space="preserve"> Daerah </w:t>
      </w:r>
      <w:proofErr w:type="spellStart"/>
      <w:r w:rsidR="006652BF" w:rsidRPr="00B501C2">
        <w:rPr>
          <w:rFonts w:ascii="Arial" w:hAnsi="Arial" w:cs="Arial"/>
        </w:rPr>
        <w:t>Kabupaten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Magetan</w:t>
      </w:r>
      <w:proofErr w:type="spellEnd"/>
      <w:r w:rsidR="007C624A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Tahun</w:t>
      </w:r>
      <w:proofErr w:type="spellEnd"/>
      <w:r w:rsidR="006652BF" w:rsidRPr="00B501C2">
        <w:rPr>
          <w:rFonts w:ascii="Arial" w:hAnsi="Arial" w:cs="Arial"/>
        </w:rPr>
        <w:t xml:space="preserve"> 2005-2025 (</w:t>
      </w:r>
      <w:proofErr w:type="spellStart"/>
      <w:r w:rsidR="006652BF" w:rsidRPr="00B501C2">
        <w:rPr>
          <w:rFonts w:ascii="Arial" w:hAnsi="Arial" w:cs="Arial"/>
        </w:rPr>
        <w:t>Lembaran</w:t>
      </w:r>
      <w:proofErr w:type="spellEnd"/>
      <w:r w:rsidR="006652BF" w:rsidRPr="00B501C2">
        <w:rPr>
          <w:rFonts w:ascii="Arial" w:hAnsi="Arial" w:cs="Arial"/>
        </w:rPr>
        <w:t xml:space="preserve"> Daerah </w:t>
      </w:r>
      <w:proofErr w:type="spellStart"/>
      <w:r w:rsidR="006652BF" w:rsidRPr="00B501C2">
        <w:rPr>
          <w:rFonts w:ascii="Arial" w:hAnsi="Arial" w:cs="Arial"/>
        </w:rPr>
        <w:t>Kabupaten</w:t>
      </w:r>
      <w:proofErr w:type="spellEnd"/>
      <w:r w:rsidR="00450668">
        <w:rPr>
          <w:rFonts w:ascii="Arial" w:hAnsi="Arial" w:cs="Arial"/>
          <w:lang w:val="id-ID"/>
        </w:rPr>
        <w:t xml:space="preserve"> M</w:t>
      </w:r>
      <w:proofErr w:type="spellStart"/>
      <w:r w:rsidR="006652BF" w:rsidRPr="00B501C2">
        <w:rPr>
          <w:rFonts w:ascii="Arial" w:hAnsi="Arial" w:cs="Arial"/>
        </w:rPr>
        <w:t>agetan</w:t>
      </w:r>
      <w:proofErr w:type="spellEnd"/>
      <w:r w:rsidR="00450668"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Tahun</w:t>
      </w:r>
      <w:proofErr w:type="spellEnd"/>
      <w:r w:rsidR="006652BF" w:rsidRPr="00B501C2">
        <w:rPr>
          <w:rFonts w:ascii="Arial" w:hAnsi="Arial" w:cs="Arial"/>
        </w:rPr>
        <w:t xml:space="preserve"> 2009 </w:t>
      </w:r>
      <w:proofErr w:type="spellStart"/>
      <w:r w:rsidR="006652BF" w:rsidRPr="00B501C2">
        <w:rPr>
          <w:rFonts w:ascii="Arial" w:hAnsi="Arial" w:cs="Arial"/>
        </w:rPr>
        <w:t>Nomor</w:t>
      </w:r>
      <w:proofErr w:type="spellEnd"/>
      <w:r w:rsidR="006652BF" w:rsidRPr="00B501C2">
        <w:rPr>
          <w:rFonts w:ascii="Arial" w:hAnsi="Arial" w:cs="Arial"/>
        </w:rPr>
        <w:t xml:space="preserve"> 8);</w:t>
      </w:r>
    </w:p>
    <w:p w:rsidR="00303B4A" w:rsidRPr="00AA3F22" w:rsidRDefault="00303B4A" w:rsidP="00303B4A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</w:rPr>
      </w:pPr>
      <w:proofErr w:type="spellStart"/>
      <w:r w:rsidRPr="00AA3F22">
        <w:rPr>
          <w:rFonts w:ascii="Tahoma" w:hAnsi="Tahoma" w:cs="Tahoma"/>
        </w:rPr>
        <w:t>Peraturan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Menteri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Dalam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Negeri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13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2006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Pedoman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Pengelolaan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Keuangan</w:t>
      </w:r>
      <w:proofErr w:type="spellEnd"/>
      <w:r w:rsidRPr="00AA3F22">
        <w:rPr>
          <w:rFonts w:ascii="Tahoma" w:hAnsi="Tahoma" w:cs="Tahoma"/>
        </w:rPr>
        <w:t xml:space="preserve"> Daerah </w:t>
      </w:r>
      <w:proofErr w:type="spellStart"/>
      <w:r w:rsidRPr="00AA3F22">
        <w:rPr>
          <w:rFonts w:ascii="Tahoma" w:hAnsi="Tahoma" w:cs="Tahoma"/>
        </w:rPr>
        <w:t>sebagaimana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telah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diubah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beberapa</w:t>
      </w:r>
      <w:proofErr w:type="spellEnd"/>
      <w:r w:rsidRPr="00AA3F22">
        <w:rPr>
          <w:rFonts w:ascii="Tahoma" w:hAnsi="Tahoma" w:cs="Tahoma"/>
        </w:rPr>
        <w:t xml:space="preserve"> kali, </w:t>
      </w:r>
      <w:proofErr w:type="spellStart"/>
      <w:r w:rsidRPr="00AA3F22">
        <w:rPr>
          <w:rFonts w:ascii="Tahoma" w:hAnsi="Tahoma" w:cs="Tahoma"/>
        </w:rPr>
        <w:t>terakhir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dengan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Peraturan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Menteri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Dalam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Negeri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21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2011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Perubahan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Kedua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Atas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Peraturan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Menteri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Dalam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Negeri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13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2006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Pedoman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Pengelolaan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Keuangan</w:t>
      </w:r>
      <w:proofErr w:type="spellEnd"/>
      <w:r w:rsidRPr="00AA3F22">
        <w:rPr>
          <w:rFonts w:ascii="Tahoma" w:hAnsi="Tahoma" w:cs="Tahoma"/>
        </w:rPr>
        <w:t xml:space="preserve"> Daerah (</w:t>
      </w:r>
      <w:proofErr w:type="spellStart"/>
      <w:r w:rsidRPr="00AA3F22">
        <w:rPr>
          <w:rFonts w:ascii="Tahoma" w:hAnsi="Tahoma" w:cs="Tahoma"/>
        </w:rPr>
        <w:t>Berita</w:t>
      </w:r>
      <w:proofErr w:type="spellEnd"/>
      <w:r w:rsidRPr="00AA3F22">
        <w:rPr>
          <w:rFonts w:ascii="Tahoma" w:hAnsi="Tahoma" w:cs="Tahoma"/>
        </w:rPr>
        <w:t xml:space="preserve"> Negara </w:t>
      </w:r>
      <w:proofErr w:type="spellStart"/>
      <w:r w:rsidRPr="00AA3F22">
        <w:rPr>
          <w:rFonts w:ascii="Tahoma" w:hAnsi="Tahoma" w:cs="Tahoma"/>
        </w:rPr>
        <w:t>Republik</w:t>
      </w:r>
      <w:proofErr w:type="spellEnd"/>
      <w:r w:rsidRPr="00AA3F22">
        <w:rPr>
          <w:rFonts w:ascii="Tahoma" w:hAnsi="Tahoma" w:cs="Tahoma"/>
        </w:rPr>
        <w:t xml:space="preserve"> Indonesia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2011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310);</w:t>
      </w:r>
    </w:p>
    <w:p w:rsidR="00303B4A" w:rsidRPr="00AA3F22" w:rsidRDefault="00303B4A" w:rsidP="00303B4A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</w:rPr>
      </w:pPr>
      <w:proofErr w:type="spellStart"/>
      <w:r w:rsidRPr="00AA3F22">
        <w:rPr>
          <w:rFonts w:ascii="Tahoma" w:hAnsi="Tahoma" w:cs="Tahoma"/>
        </w:rPr>
        <w:t>Peraturan</w:t>
      </w:r>
      <w:proofErr w:type="spellEnd"/>
      <w:r w:rsidRPr="00AA3F22">
        <w:rPr>
          <w:rFonts w:ascii="Tahoma" w:hAnsi="Tahoma" w:cs="Tahoma"/>
        </w:rPr>
        <w:t xml:space="preserve"> Daerah </w:t>
      </w:r>
      <w:proofErr w:type="spellStart"/>
      <w:r w:rsidRPr="00AA3F22">
        <w:rPr>
          <w:rFonts w:ascii="Tahoma" w:hAnsi="Tahoma" w:cs="Tahoma"/>
        </w:rPr>
        <w:t>Provinsi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Jawa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Timur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1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2009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Pr="00AA3F22">
        <w:rPr>
          <w:rFonts w:ascii="Tahoma" w:hAnsi="Tahoma" w:cs="Tahoma"/>
        </w:rPr>
        <w:t xml:space="preserve"> RPJPD </w:t>
      </w:r>
      <w:proofErr w:type="spellStart"/>
      <w:r w:rsidRPr="00AA3F22">
        <w:rPr>
          <w:rFonts w:ascii="Tahoma" w:hAnsi="Tahoma" w:cs="Tahoma"/>
        </w:rPr>
        <w:t>Provinsi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Jawa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Timur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2005-2025 (</w:t>
      </w:r>
      <w:proofErr w:type="spellStart"/>
      <w:r w:rsidRPr="00AA3F22">
        <w:rPr>
          <w:rFonts w:ascii="Tahoma" w:hAnsi="Tahoma" w:cs="Tahoma"/>
        </w:rPr>
        <w:t>Lembaran</w:t>
      </w:r>
      <w:proofErr w:type="spellEnd"/>
      <w:r w:rsidRPr="00AA3F22">
        <w:rPr>
          <w:rFonts w:ascii="Tahoma" w:hAnsi="Tahoma" w:cs="Tahoma"/>
        </w:rPr>
        <w:t xml:space="preserve"> Daerah </w:t>
      </w:r>
      <w:proofErr w:type="spellStart"/>
      <w:r w:rsidRPr="00AA3F22">
        <w:rPr>
          <w:rFonts w:ascii="Tahoma" w:hAnsi="Tahoma" w:cs="Tahoma"/>
        </w:rPr>
        <w:t>Provins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Jawa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Timur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2009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1 </w:t>
      </w:r>
      <w:proofErr w:type="spellStart"/>
      <w:r w:rsidRPr="00AA3F22">
        <w:rPr>
          <w:rFonts w:ascii="Tahoma" w:hAnsi="Tahoma" w:cs="Tahoma"/>
        </w:rPr>
        <w:t>seri</w:t>
      </w:r>
      <w:proofErr w:type="spellEnd"/>
      <w:r w:rsidRPr="00AA3F22">
        <w:rPr>
          <w:rFonts w:ascii="Tahoma" w:hAnsi="Tahoma" w:cs="Tahoma"/>
        </w:rPr>
        <w:t xml:space="preserve"> E);</w:t>
      </w:r>
    </w:p>
    <w:p w:rsidR="00303B4A" w:rsidRPr="00AA3F22" w:rsidRDefault="00303B4A" w:rsidP="00303B4A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</w:rPr>
      </w:pPr>
      <w:proofErr w:type="spellStart"/>
      <w:r w:rsidRPr="00AA3F22">
        <w:rPr>
          <w:rFonts w:ascii="Tahoma" w:hAnsi="Tahoma" w:cs="Tahoma"/>
        </w:rPr>
        <w:t>Peraturan</w:t>
      </w:r>
      <w:proofErr w:type="spellEnd"/>
      <w:r w:rsidRPr="00AA3F22">
        <w:rPr>
          <w:rFonts w:ascii="Tahoma" w:hAnsi="Tahoma" w:cs="Tahoma"/>
        </w:rPr>
        <w:t xml:space="preserve"> Daerah </w:t>
      </w:r>
      <w:proofErr w:type="spellStart"/>
      <w:r w:rsidRPr="00AA3F22">
        <w:rPr>
          <w:rFonts w:ascii="Tahoma" w:hAnsi="Tahoma" w:cs="Tahoma"/>
        </w:rPr>
        <w:t>Kabupaten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9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2014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Rencana</w:t>
      </w:r>
      <w:proofErr w:type="spellEnd"/>
      <w:r w:rsidRPr="00AA3F22">
        <w:rPr>
          <w:rFonts w:ascii="Tahoma" w:hAnsi="Tahoma" w:cs="Tahoma"/>
        </w:rPr>
        <w:t xml:space="preserve"> Pembangunan </w:t>
      </w:r>
      <w:proofErr w:type="spellStart"/>
      <w:r w:rsidRPr="00AA3F22">
        <w:rPr>
          <w:rFonts w:ascii="Tahoma" w:hAnsi="Tahoma" w:cs="Tahoma"/>
        </w:rPr>
        <w:t>Jangka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Menengah</w:t>
      </w:r>
      <w:proofErr w:type="spellEnd"/>
      <w:r w:rsidRPr="00AA3F22">
        <w:rPr>
          <w:rFonts w:ascii="Tahoma" w:hAnsi="Tahoma" w:cs="Tahoma"/>
        </w:rPr>
        <w:t xml:space="preserve"> Daerah </w:t>
      </w:r>
      <w:proofErr w:type="spellStart"/>
      <w:r w:rsidRPr="00AA3F22">
        <w:rPr>
          <w:rFonts w:ascii="Tahoma" w:hAnsi="Tahoma" w:cs="Tahoma"/>
        </w:rPr>
        <w:t>Kabupaten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2013 – 2018 (</w:t>
      </w:r>
      <w:proofErr w:type="spellStart"/>
      <w:r w:rsidRPr="00AA3F22">
        <w:rPr>
          <w:rFonts w:ascii="Tahoma" w:hAnsi="Tahoma" w:cs="Tahoma"/>
        </w:rPr>
        <w:t>Lembaran</w:t>
      </w:r>
      <w:proofErr w:type="spellEnd"/>
      <w:r w:rsidRPr="00AA3F22">
        <w:rPr>
          <w:rFonts w:ascii="Tahoma" w:hAnsi="Tahoma" w:cs="Tahoma"/>
        </w:rPr>
        <w:t xml:space="preserve"> Daerah </w:t>
      </w:r>
      <w:proofErr w:type="spellStart"/>
      <w:r w:rsidRPr="00AA3F22">
        <w:rPr>
          <w:rFonts w:ascii="Tahoma" w:hAnsi="Tahoma" w:cs="Tahoma"/>
        </w:rPr>
        <w:t>Kabupaten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Tahun</w:t>
      </w:r>
      <w:proofErr w:type="spellEnd"/>
      <w:r w:rsidRPr="00AA3F22">
        <w:rPr>
          <w:rFonts w:ascii="Tahoma" w:hAnsi="Tahoma" w:cs="Tahoma"/>
        </w:rPr>
        <w:t xml:space="preserve"> 2014 </w:t>
      </w:r>
      <w:proofErr w:type="spellStart"/>
      <w:r w:rsidRPr="00AA3F22"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 xml:space="preserve"> 10);</w:t>
      </w:r>
    </w:p>
    <w:p w:rsidR="00303B4A" w:rsidRPr="00303B4A" w:rsidRDefault="00303B4A" w:rsidP="00303B4A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</w:rPr>
      </w:pPr>
      <w:proofErr w:type="spellStart"/>
      <w:r w:rsidRPr="00303B4A">
        <w:rPr>
          <w:rFonts w:ascii="Tahoma" w:hAnsi="Tahoma" w:cs="Tahoma"/>
        </w:rPr>
        <w:t>Peraturan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Bupati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Nomor</w:t>
      </w:r>
      <w:proofErr w:type="spellEnd"/>
      <w:r w:rsidRPr="00303B4A">
        <w:rPr>
          <w:rFonts w:ascii="Tahoma" w:hAnsi="Tahoma" w:cs="Tahoma"/>
        </w:rPr>
        <w:t xml:space="preserve"> 82 </w:t>
      </w:r>
      <w:proofErr w:type="spellStart"/>
      <w:r w:rsidRPr="00303B4A">
        <w:rPr>
          <w:rFonts w:ascii="Tahoma" w:hAnsi="Tahoma" w:cs="Tahoma"/>
        </w:rPr>
        <w:t>Tahun</w:t>
      </w:r>
      <w:proofErr w:type="spellEnd"/>
      <w:r w:rsidRPr="00303B4A">
        <w:rPr>
          <w:rFonts w:ascii="Tahoma" w:hAnsi="Tahoma" w:cs="Tahoma"/>
        </w:rPr>
        <w:t xml:space="preserve"> 2016 </w:t>
      </w:r>
      <w:proofErr w:type="spellStart"/>
      <w:r w:rsidRPr="00303B4A">
        <w:rPr>
          <w:rFonts w:ascii="Tahoma" w:hAnsi="Tahoma" w:cs="Tahoma"/>
        </w:rPr>
        <w:t>tentang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kedudukan</w:t>
      </w:r>
      <w:proofErr w:type="spellEnd"/>
      <w:r w:rsidRPr="00303B4A">
        <w:rPr>
          <w:rFonts w:ascii="Tahoma" w:hAnsi="Tahoma" w:cs="Tahoma"/>
        </w:rPr>
        <w:t xml:space="preserve">, </w:t>
      </w:r>
      <w:proofErr w:type="spellStart"/>
      <w:r w:rsidRPr="00303B4A">
        <w:rPr>
          <w:rFonts w:ascii="Tahoma" w:hAnsi="Tahoma" w:cs="Tahoma"/>
        </w:rPr>
        <w:t>susunan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organisasi</w:t>
      </w:r>
      <w:proofErr w:type="spellEnd"/>
      <w:r w:rsidRPr="00303B4A">
        <w:rPr>
          <w:rFonts w:ascii="Tahoma" w:hAnsi="Tahoma" w:cs="Tahoma"/>
        </w:rPr>
        <w:t xml:space="preserve">, </w:t>
      </w:r>
      <w:proofErr w:type="spellStart"/>
      <w:r w:rsidRPr="00303B4A">
        <w:rPr>
          <w:rFonts w:ascii="Tahoma" w:hAnsi="Tahoma" w:cs="Tahoma"/>
        </w:rPr>
        <w:t>tugas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dan</w:t>
      </w:r>
      <w:proofErr w:type="spellEnd"/>
      <w:r w:rsidR="00450668">
        <w:rPr>
          <w:rFonts w:ascii="Tahoma" w:hAnsi="Tahoma" w:cs="Tahoma"/>
          <w:lang w:val="id-ID"/>
        </w:rPr>
        <w:t xml:space="preserve">   </w:t>
      </w:r>
      <w:proofErr w:type="spellStart"/>
      <w:r w:rsidRPr="00303B4A">
        <w:rPr>
          <w:rFonts w:ascii="Tahoma" w:hAnsi="Tahoma" w:cs="Tahoma"/>
        </w:rPr>
        <w:t>fungs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serta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tata</w:t>
      </w:r>
      <w:proofErr w:type="spellEnd"/>
      <w:r w:rsidR="00450668">
        <w:rPr>
          <w:rFonts w:ascii="Tahoma" w:hAnsi="Tahoma" w:cs="Tahoma"/>
          <w:lang w:val="id-ID"/>
        </w:rPr>
        <w:t xml:space="preserve">  k</w:t>
      </w:r>
      <w:proofErr w:type="spellStart"/>
      <w:r w:rsidRPr="00303B4A">
        <w:rPr>
          <w:rFonts w:ascii="Tahoma" w:hAnsi="Tahoma" w:cs="Tahoma"/>
        </w:rPr>
        <w:t>erja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Kecamatan</w:t>
      </w:r>
      <w:proofErr w:type="spellEnd"/>
      <w:r w:rsidRPr="00303B4A">
        <w:rPr>
          <w:rFonts w:ascii="Tahoma" w:hAnsi="Tahoma" w:cs="Tahoma"/>
        </w:rPr>
        <w:t xml:space="preserve"> (</w:t>
      </w:r>
      <w:proofErr w:type="spellStart"/>
      <w:r w:rsidRPr="00303B4A">
        <w:rPr>
          <w:rFonts w:ascii="Tahoma" w:hAnsi="Tahoma" w:cs="Tahoma"/>
        </w:rPr>
        <w:t>Berita</w:t>
      </w:r>
      <w:proofErr w:type="spellEnd"/>
      <w:r w:rsidRPr="00303B4A">
        <w:rPr>
          <w:rFonts w:ascii="Tahoma" w:hAnsi="Tahoma" w:cs="Tahoma"/>
        </w:rPr>
        <w:t xml:space="preserve"> Daerah </w:t>
      </w:r>
      <w:proofErr w:type="spellStart"/>
      <w:r w:rsidRPr="00303B4A">
        <w:rPr>
          <w:rFonts w:ascii="Tahoma" w:hAnsi="Tahoma" w:cs="Tahoma"/>
        </w:rPr>
        <w:t>Kabupaten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303B4A">
        <w:rPr>
          <w:rFonts w:ascii="Tahoma" w:hAnsi="Tahoma" w:cs="Tahoma"/>
        </w:rPr>
        <w:t>Tahun</w:t>
      </w:r>
      <w:proofErr w:type="spellEnd"/>
      <w:r w:rsidRPr="00303B4A">
        <w:rPr>
          <w:rFonts w:ascii="Tahoma" w:hAnsi="Tahoma" w:cs="Tahoma"/>
        </w:rPr>
        <w:t xml:space="preserve"> 2016 </w:t>
      </w:r>
      <w:proofErr w:type="spellStart"/>
      <w:r w:rsidRPr="00303B4A">
        <w:rPr>
          <w:rFonts w:ascii="Tahoma" w:hAnsi="Tahoma" w:cs="Tahoma"/>
        </w:rPr>
        <w:t>Nomor</w:t>
      </w:r>
      <w:proofErr w:type="spellEnd"/>
      <w:r w:rsidRPr="00303B4A">
        <w:rPr>
          <w:rFonts w:ascii="Tahoma" w:hAnsi="Tahoma" w:cs="Tahoma"/>
        </w:rPr>
        <w:t xml:space="preserve"> 82);</w:t>
      </w:r>
    </w:p>
    <w:p w:rsidR="00DE3AB9" w:rsidRDefault="00303B4A" w:rsidP="00303B4A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AA3F22">
        <w:rPr>
          <w:rFonts w:ascii="Tahoma" w:hAnsi="Tahoma" w:cs="Tahoma"/>
        </w:rPr>
        <w:t>P</w:t>
      </w:r>
      <w:r>
        <w:rPr>
          <w:rFonts w:ascii="Tahoma" w:hAnsi="Tahoma" w:cs="Tahoma"/>
        </w:rPr>
        <w:t>eraturan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Bupati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16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2019</w:t>
      </w:r>
      <w:r w:rsidR="00450668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Penetapan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Rencana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Strategis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Perangkat</w:t>
      </w:r>
      <w:proofErr w:type="spellEnd"/>
      <w:r>
        <w:rPr>
          <w:rFonts w:ascii="Tahoma" w:hAnsi="Tahoma" w:cs="Tahoma"/>
        </w:rPr>
        <w:t xml:space="preserve"> Daerah </w:t>
      </w:r>
      <w:proofErr w:type="spellStart"/>
      <w:r>
        <w:rPr>
          <w:rFonts w:ascii="Tahoma" w:hAnsi="Tahoma" w:cs="Tahoma"/>
        </w:rPr>
        <w:t>dilingkungan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Kabupaten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MagetanTahun</w:t>
      </w:r>
      <w:proofErr w:type="spellEnd"/>
      <w:r>
        <w:rPr>
          <w:rFonts w:ascii="Tahoma" w:hAnsi="Tahoma" w:cs="Tahoma"/>
        </w:rPr>
        <w:t xml:space="preserve"> 2018 – 2023.</w:t>
      </w:r>
      <w:r w:rsidRPr="00AA3F22">
        <w:rPr>
          <w:rFonts w:ascii="Tahoma" w:hAnsi="Tahoma" w:cs="Tahoma"/>
        </w:rPr>
        <w:t xml:space="preserve"> (</w:t>
      </w:r>
      <w:proofErr w:type="spellStart"/>
      <w:r w:rsidRPr="00AA3F22">
        <w:rPr>
          <w:rFonts w:ascii="Tahoma" w:hAnsi="Tahoma" w:cs="Tahoma"/>
        </w:rPr>
        <w:t>Berita</w:t>
      </w:r>
      <w:proofErr w:type="spellEnd"/>
      <w:r w:rsidRPr="00AA3F22">
        <w:rPr>
          <w:rFonts w:ascii="Tahoma" w:hAnsi="Tahoma" w:cs="Tahoma"/>
        </w:rPr>
        <w:t xml:space="preserve"> Dae</w:t>
      </w:r>
      <w:r>
        <w:rPr>
          <w:rFonts w:ascii="Tahoma" w:hAnsi="Tahoma" w:cs="Tahoma"/>
        </w:rPr>
        <w:t xml:space="preserve">rah </w:t>
      </w:r>
      <w:proofErr w:type="spellStart"/>
      <w:r>
        <w:rPr>
          <w:rFonts w:ascii="Tahoma" w:hAnsi="Tahoma" w:cs="Tahoma"/>
        </w:rPr>
        <w:t>Kabupaten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Magetan</w:t>
      </w:r>
      <w:proofErr w:type="spellEnd"/>
      <w:r w:rsidR="00450668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2019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16</w:t>
      </w:r>
      <w:r w:rsidRPr="00AA3F22">
        <w:rPr>
          <w:rFonts w:ascii="Tahoma" w:hAnsi="Tahoma" w:cs="Tahoma"/>
        </w:rPr>
        <w:t>)</w:t>
      </w:r>
      <w:proofErr w:type="gramStart"/>
      <w:r w:rsidRPr="00AA3F22">
        <w:rPr>
          <w:rFonts w:ascii="Tahoma" w:hAnsi="Tahoma" w:cs="Tahoma"/>
        </w:rPr>
        <w:t>;</w:t>
      </w:r>
      <w:r w:rsidR="00CA67C7">
        <w:rPr>
          <w:rFonts w:ascii="Arial" w:hAnsi="Arial" w:cs="Arial"/>
        </w:rPr>
        <w:t>.</w:t>
      </w:r>
      <w:proofErr w:type="gramEnd"/>
    </w:p>
    <w:p w:rsidR="00303B4A" w:rsidRDefault="00303B4A" w:rsidP="00303B4A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AA3F22">
        <w:rPr>
          <w:rFonts w:ascii="Tahoma" w:hAnsi="Tahoma" w:cs="Tahoma"/>
        </w:rPr>
        <w:lastRenderedPageBreak/>
        <w:t>P</w:t>
      </w:r>
      <w:r>
        <w:rPr>
          <w:rFonts w:ascii="Tahoma" w:hAnsi="Tahoma" w:cs="Tahoma"/>
        </w:rPr>
        <w:t>eraturan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Bupati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Magetan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32Tahun 2019</w:t>
      </w:r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AA3F22">
        <w:rPr>
          <w:rFonts w:ascii="Tahoma" w:hAnsi="Tahoma" w:cs="Tahoma"/>
        </w:rPr>
        <w:t>tentang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Perubahan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Rencana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Daerah </w:t>
      </w:r>
      <w:proofErr w:type="spellStart"/>
      <w:r>
        <w:rPr>
          <w:rFonts w:ascii="Tahoma" w:hAnsi="Tahoma" w:cs="Tahoma"/>
        </w:rPr>
        <w:t>Kabupaten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Magetan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2019.</w:t>
      </w:r>
      <w:r w:rsidRPr="00AA3F22">
        <w:rPr>
          <w:rFonts w:ascii="Tahoma" w:hAnsi="Tahoma" w:cs="Tahoma"/>
        </w:rPr>
        <w:t xml:space="preserve"> (</w:t>
      </w:r>
      <w:proofErr w:type="spellStart"/>
      <w:r w:rsidRPr="00AA3F22">
        <w:rPr>
          <w:rFonts w:ascii="Tahoma" w:hAnsi="Tahoma" w:cs="Tahoma"/>
        </w:rPr>
        <w:t>Berita</w:t>
      </w:r>
      <w:proofErr w:type="spellEnd"/>
      <w:r w:rsidRPr="00AA3F22">
        <w:rPr>
          <w:rFonts w:ascii="Tahoma" w:hAnsi="Tahoma" w:cs="Tahoma"/>
        </w:rPr>
        <w:t xml:space="preserve"> Dae</w:t>
      </w:r>
      <w:r>
        <w:rPr>
          <w:rFonts w:ascii="Tahoma" w:hAnsi="Tahoma" w:cs="Tahoma"/>
        </w:rPr>
        <w:t xml:space="preserve">rah </w:t>
      </w:r>
      <w:proofErr w:type="spellStart"/>
      <w:r>
        <w:rPr>
          <w:rFonts w:ascii="Tahoma" w:hAnsi="Tahoma" w:cs="Tahoma"/>
        </w:rPr>
        <w:t>Kabupaten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Magetan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2019 </w:t>
      </w:r>
      <w:proofErr w:type="spellStart"/>
      <w:r>
        <w:rPr>
          <w:rFonts w:ascii="Tahoma" w:hAnsi="Tahoma" w:cs="Tahoma"/>
        </w:rPr>
        <w:t>Nomor</w:t>
      </w:r>
      <w:proofErr w:type="spellEnd"/>
      <w:r w:rsidRPr="00AA3F22">
        <w:rPr>
          <w:rFonts w:ascii="Tahoma" w:hAnsi="Tahoma" w:cs="Tahoma"/>
        </w:rPr>
        <w:t>);</w:t>
      </w:r>
    </w:p>
    <w:p w:rsidR="00403C60" w:rsidRDefault="00403C60" w:rsidP="00DE3AB9">
      <w:pPr>
        <w:spacing w:line="360" w:lineRule="auto"/>
        <w:ind w:left="360" w:hanging="360"/>
        <w:jc w:val="both"/>
        <w:rPr>
          <w:rFonts w:ascii="Arial" w:hAnsi="Arial" w:cs="Arial"/>
          <w:lang w:val="id-ID"/>
        </w:rPr>
      </w:pPr>
    </w:p>
    <w:p w:rsidR="00CA67C7" w:rsidRPr="00403C60" w:rsidRDefault="00CA67C7" w:rsidP="003628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lang w:val="id-ID"/>
        </w:rPr>
      </w:pPr>
      <w:r w:rsidRPr="00403C60">
        <w:rPr>
          <w:rFonts w:ascii="Arial" w:hAnsi="Arial" w:cs="Arial"/>
          <w:b/>
          <w:lang w:val="id-ID"/>
        </w:rPr>
        <w:t xml:space="preserve">1.3. </w:t>
      </w:r>
      <w:r w:rsidR="00362865">
        <w:rPr>
          <w:rFonts w:ascii="Arial" w:hAnsi="Arial" w:cs="Arial"/>
          <w:b/>
        </w:rPr>
        <w:tab/>
      </w:r>
      <w:r w:rsidR="00DE0CA7">
        <w:rPr>
          <w:rFonts w:ascii="Arial" w:hAnsi="Arial" w:cs="Arial"/>
          <w:b/>
          <w:lang w:val="id-ID"/>
        </w:rPr>
        <w:t>Hubungan Antar Dok</w:t>
      </w:r>
      <w:r w:rsidR="00DE0CA7">
        <w:rPr>
          <w:rFonts w:ascii="Arial" w:hAnsi="Arial" w:cs="Arial"/>
          <w:b/>
        </w:rPr>
        <w:t>u</w:t>
      </w:r>
      <w:r w:rsidR="00403C60" w:rsidRPr="00403C60">
        <w:rPr>
          <w:rFonts w:ascii="Arial" w:hAnsi="Arial" w:cs="Arial"/>
          <w:b/>
          <w:lang w:val="id-ID"/>
        </w:rPr>
        <w:t>men</w:t>
      </w:r>
    </w:p>
    <w:p w:rsidR="00DE3AB9" w:rsidRPr="00DE3AB9" w:rsidRDefault="00DE3AB9" w:rsidP="00DE3AB9">
      <w:pPr>
        <w:spacing w:line="360" w:lineRule="auto"/>
        <w:ind w:left="360" w:hanging="360"/>
        <w:jc w:val="both"/>
        <w:rPr>
          <w:rFonts w:ascii="Arial" w:hAnsi="Arial" w:cs="Arial"/>
          <w:b/>
        </w:rPr>
      </w:pPr>
    </w:p>
    <w:p w:rsidR="00DE3AB9" w:rsidRPr="00DE3AB9" w:rsidRDefault="00DE3AB9" w:rsidP="0036286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DE3AB9">
        <w:rPr>
          <w:rFonts w:ascii="Arial" w:hAnsi="Arial" w:cs="Arial"/>
          <w:b/>
        </w:rPr>
        <w:t>1</w:t>
      </w:r>
      <w:r w:rsidR="00CA67C7">
        <w:rPr>
          <w:rFonts w:ascii="Arial" w:hAnsi="Arial" w:cs="Arial"/>
          <w:b/>
        </w:rPr>
        <w:t>.4</w:t>
      </w:r>
      <w:r w:rsidR="006652BF" w:rsidRPr="00DE3AB9">
        <w:rPr>
          <w:rFonts w:ascii="Arial" w:hAnsi="Arial" w:cs="Arial"/>
          <w:b/>
        </w:rPr>
        <w:t xml:space="preserve">. </w:t>
      </w:r>
      <w:r w:rsidR="00362865">
        <w:rPr>
          <w:rFonts w:ascii="Arial" w:hAnsi="Arial" w:cs="Arial"/>
          <w:b/>
        </w:rPr>
        <w:tab/>
      </w:r>
      <w:proofErr w:type="spellStart"/>
      <w:r w:rsidR="006652BF" w:rsidRPr="00DE3AB9">
        <w:rPr>
          <w:rFonts w:ascii="Arial" w:hAnsi="Arial" w:cs="Arial"/>
          <w:b/>
        </w:rPr>
        <w:t>Maksud</w:t>
      </w:r>
      <w:proofErr w:type="spellEnd"/>
      <w:r w:rsidR="00152D81">
        <w:rPr>
          <w:rFonts w:ascii="Arial" w:hAnsi="Arial" w:cs="Arial"/>
          <w:b/>
          <w:lang w:val="id-ID"/>
        </w:rPr>
        <w:t xml:space="preserve"> </w:t>
      </w:r>
      <w:proofErr w:type="spellStart"/>
      <w:r w:rsidR="006652BF" w:rsidRPr="00DE3AB9">
        <w:rPr>
          <w:rFonts w:ascii="Arial" w:hAnsi="Arial" w:cs="Arial"/>
          <w:b/>
        </w:rPr>
        <w:t>dan</w:t>
      </w:r>
      <w:proofErr w:type="spellEnd"/>
      <w:r w:rsidR="00152D81">
        <w:rPr>
          <w:rFonts w:ascii="Arial" w:hAnsi="Arial" w:cs="Arial"/>
          <w:b/>
          <w:lang w:val="id-ID"/>
        </w:rPr>
        <w:t xml:space="preserve"> </w:t>
      </w:r>
      <w:proofErr w:type="spellStart"/>
      <w:r w:rsidR="006652BF" w:rsidRPr="00DE3AB9">
        <w:rPr>
          <w:rFonts w:ascii="Arial" w:hAnsi="Arial" w:cs="Arial"/>
          <w:b/>
        </w:rPr>
        <w:t>Tujuan</w:t>
      </w:r>
      <w:proofErr w:type="spellEnd"/>
    </w:p>
    <w:p w:rsidR="00362865" w:rsidRPr="00C4113C" w:rsidRDefault="00362865" w:rsidP="00362865">
      <w:pPr>
        <w:tabs>
          <w:tab w:val="left" w:pos="1560"/>
        </w:tabs>
        <w:spacing w:line="360" w:lineRule="auto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ab/>
      </w:r>
      <w:proofErr w:type="spellStart"/>
      <w:r w:rsidRPr="00C4113C">
        <w:rPr>
          <w:rFonts w:ascii="Tahoma" w:hAnsi="Tahoma" w:cs="Tahoma"/>
        </w:rPr>
        <w:t>Maksud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penyusunan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="00303B4A">
        <w:rPr>
          <w:rFonts w:ascii="Tahoma" w:hAnsi="Tahoma" w:cs="Tahoma"/>
        </w:rPr>
        <w:t>Rancangan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="00303B4A">
        <w:rPr>
          <w:rFonts w:ascii="Tahoma" w:hAnsi="Tahoma" w:cs="Tahoma"/>
        </w:rPr>
        <w:t>Akhir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="00303B4A">
        <w:rPr>
          <w:rFonts w:ascii="Tahoma" w:hAnsi="Tahoma" w:cs="Tahoma"/>
        </w:rPr>
        <w:t>Perubahan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="00303B4A">
        <w:rPr>
          <w:rFonts w:ascii="Tahoma" w:hAnsi="Tahoma" w:cs="Tahoma"/>
        </w:rPr>
        <w:t>Renja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Kecamatan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Plaosan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Kabupaten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Magetan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adalah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sebagai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Pr="00C4113C">
        <w:rPr>
          <w:rFonts w:ascii="Tahoma" w:hAnsi="Tahoma" w:cs="Tahoma"/>
        </w:rPr>
        <w:t>berikut</w:t>
      </w:r>
      <w:proofErr w:type="spellEnd"/>
      <w:r w:rsidRPr="00C4113C">
        <w:rPr>
          <w:rFonts w:ascii="Tahoma" w:hAnsi="Tahoma" w:cs="Tahoma"/>
        </w:rPr>
        <w:t xml:space="preserve"> :</w:t>
      </w:r>
      <w:proofErr w:type="gramEnd"/>
    </w:p>
    <w:p w:rsidR="00362865" w:rsidRPr="00C4113C" w:rsidRDefault="00362865" w:rsidP="00362865">
      <w:pPr>
        <w:pStyle w:val="ListParagraph"/>
        <w:numPr>
          <w:ilvl w:val="0"/>
          <w:numId w:val="6"/>
        </w:numPr>
        <w:tabs>
          <w:tab w:val="clear" w:pos="0"/>
          <w:tab w:val="num" w:pos="993"/>
        </w:tabs>
        <w:autoSpaceDE w:val="0"/>
        <w:autoSpaceDN w:val="0"/>
        <w:adjustRightInd w:val="0"/>
        <w:spacing w:after="160" w:line="360" w:lineRule="auto"/>
        <w:ind w:left="993" w:hanging="426"/>
        <w:jc w:val="both"/>
        <w:rPr>
          <w:rFonts w:ascii="Tahoma" w:hAnsi="Tahoma" w:cs="Tahoma"/>
          <w:color w:val="000000"/>
          <w:szCs w:val="23"/>
          <w:lang w:eastAsia="id-ID"/>
        </w:rPr>
      </w:pP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Memberikan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arah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pedoman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bagi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seluruh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Aparatur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Pemerintah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Kecamatan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melaksanakan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tugas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>/program/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kegiatan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meningkatkan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tertib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administrasi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penyelenggaraan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pemerintahan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,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pembangunan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,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perekonomian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,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kemasyarakatan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,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ketentraman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ketertiban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; </w:t>
      </w:r>
    </w:p>
    <w:p w:rsidR="00362865" w:rsidRPr="00C4113C" w:rsidRDefault="00362865" w:rsidP="00362865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993" w:hanging="426"/>
        <w:jc w:val="both"/>
        <w:rPr>
          <w:rFonts w:ascii="Tahoma" w:hAnsi="Tahoma" w:cs="Tahoma"/>
          <w:color w:val="000000"/>
          <w:szCs w:val="23"/>
          <w:lang w:eastAsia="id-ID"/>
        </w:rPr>
      </w:pP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Memberikan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gambaran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penjelasan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melaksanakan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tugas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>/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kegiatan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yang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dilaksanakan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kurun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waktu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5 (lima)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tahun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kedepan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; </w:t>
      </w:r>
    </w:p>
    <w:p w:rsidR="00362865" w:rsidRPr="00C4113C" w:rsidRDefault="00362865" w:rsidP="00362865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993" w:hanging="426"/>
        <w:jc w:val="both"/>
        <w:rPr>
          <w:rFonts w:ascii="Tahoma" w:hAnsi="Tahoma" w:cs="Tahoma"/>
          <w:color w:val="000000"/>
          <w:szCs w:val="23"/>
          <w:lang w:eastAsia="id-ID"/>
        </w:rPr>
      </w:pP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Sebagai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bahan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gambaran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bagi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pihak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yang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berwenang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untuk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menetapkan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suatu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kebijakan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/program,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melaksanakan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pemberdayaan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aparat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masyarakat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; </w:t>
      </w:r>
    </w:p>
    <w:p w:rsidR="00362865" w:rsidRPr="00C4113C" w:rsidRDefault="00362865" w:rsidP="00362865">
      <w:pPr>
        <w:tabs>
          <w:tab w:val="left" w:pos="1560"/>
        </w:tabs>
        <w:spacing w:line="36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Pr="00C4113C">
        <w:rPr>
          <w:rFonts w:ascii="Tahoma" w:hAnsi="Tahoma" w:cs="Tahoma"/>
        </w:rPr>
        <w:t>Sedangkan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tujuan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penyusunan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Rencana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Strategis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Kecamatan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Plaosan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Kabupaten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r w:rsidRPr="00C4113C">
        <w:rPr>
          <w:rFonts w:ascii="Tahoma" w:hAnsi="Tahoma" w:cs="Tahoma"/>
        </w:rPr>
        <w:t>Magetan</w:t>
      </w:r>
      <w:proofErr w:type="spellEnd"/>
      <w:r w:rsidR="00152D81"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Pr="00C4113C">
        <w:rPr>
          <w:rFonts w:ascii="Tahoma" w:hAnsi="Tahoma" w:cs="Tahoma"/>
        </w:rPr>
        <w:t>adalah</w:t>
      </w:r>
      <w:proofErr w:type="spellEnd"/>
      <w:r w:rsidRPr="00C4113C">
        <w:rPr>
          <w:rFonts w:ascii="Tahoma" w:hAnsi="Tahoma" w:cs="Tahoma"/>
        </w:rPr>
        <w:t xml:space="preserve"> :</w:t>
      </w:r>
      <w:bookmarkStart w:id="0" w:name="__RefHeading__23551_1648701320"/>
      <w:bookmarkEnd w:id="0"/>
      <w:proofErr w:type="gramEnd"/>
      <w:r w:rsidRPr="00C4113C">
        <w:rPr>
          <w:rFonts w:ascii="Tahoma" w:hAnsi="Tahoma" w:cs="Tahoma"/>
        </w:rPr>
        <w:tab/>
      </w:r>
    </w:p>
    <w:p w:rsidR="00362865" w:rsidRPr="00C4113C" w:rsidRDefault="00362865" w:rsidP="0036286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993" w:hanging="426"/>
        <w:jc w:val="both"/>
        <w:rPr>
          <w:rFonts w:ascii="Tahoma" w:hAnsi="Tahoma" w:cs="Tahoma"/>
          <w:color w:val="000000"/>
          <w:szCs w:val="23"/>
          <w:lang w:eastAsia="id-ID"/>
        </w:rPr>
      </w:pP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Untuk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lebih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memantapkan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terselenggaranya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kegiatan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mengutamakan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 s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kalaprioritas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pada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Kecamatan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Plaosan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Kabupaten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Magetan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upaya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turut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mendukung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suksesnya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pencapaian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sasaran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pembangunan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daerah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;</w:t>
      </w:r>
    </w:p>
    <w:p w:rsidR="00362865" w:rsidRPr="00C4113C" w:rsidRDefault="00362865" w:rsidP="0036286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993" w:hanging="426"/>
        <w:jc w:val="both"/>
        <w:rPr>
          <w:rFonts w:ascii="Tahoma" w:hAnsi="Tahoma" w:cs="Tahoma"/>
          <w:color w:val="000000"/>
          <w:szCs w:val="23"/>
          <w:lang w:eastAsia="id-ID"/>
        </w:rPr>
      </w:pP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Sebaga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i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bahan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pengendalian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pelaksanaan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tugas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pokok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fungsi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aparatur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pemerintah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kecamatan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="00224321">
        <w:rPr>
          <w:rFonts w:ascii="Tahoma" w:hAnsi="Tahoma" w:cs="Tahoma"/>
          <w:color w:val="000000"/>
          <w:szCs w:val="23"/>
          <w:lang w:eastAsia="id-ID"/>
        </w:rPr>
        <w:t>pelaksanaan</w:t>
      </w:r>
      <w:proofErr w:type="spellEnd"/>
      <w:r w:rsidR="00152D8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r w:rsidR="00224321">
        <w:rPr>
          <w:rFonts w:ascii="Tahoma" w:hAnsi="Tahoma" w:cs="Tahoma"/>
          <w:color w:val="000000"/>
          <w:szCs w:val="23"/>
          <w:lang w:val="id-ID" w:eastAsia="id-ID"/>
        </w:rPr>
        <w:t>s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ebagian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kewenangan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yang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dilimpahkan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Bupati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kepada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Camat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;</w:t>
      </w:r>
    </w:p>
    <w:p w:rsidR="00DE3AB9" w:rsidRPr="00303B4A" w:rsidRDefault="00362865" w:rsidP="00362865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993" w:hanging="426"/>
        <w:jc w:val="both"/>
        <w:rPr>
          <w:rFonts w:ascii="Arial" w:hAnsi="Arial" w:cs="Arial"/>
          <w:b/>
        </w:rPr>
      </w:pP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Sebagai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bahan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penilaian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pengkajian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dalam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pelaksanaan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tugas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pokok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dan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fungsi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aparatur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pemerintah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kecamatan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selama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kurunwaktu</w:t>
      </w:r>
      <w:proofErr w:type="spellEnd"/>
      <w:r w:rsidRPr="00C4113C">
        <w:rPr>
          <w:rFonts w:ascii="Tahoma" w:hAnsi="Tahoma" w:cs="Tahoma"/>
          <w:color w:val="000000"/>
          <w:szCs w:val="23"/>
          <w:lang w:eastAsia="id-ID"/>
        </w:rPr>
        <w:t xml:space="preserve"> 5 (lima) </w:t>
      </w:r>
      <w:proofErr w:type="spellStart"/>
      <w:r w:rsidRPr="00C4113C">
        <w:rPr>
          <w:rFonts w:ascii="Tahoma" w:hAnsi="Tahoma" w:cs="Tahoma"/>
          <w:color w:val="000000"/>
          <w:szCs w:val="23"/>
          <w:lang w:eastAsia="id-ID"/>
        </w:rPr>
        <w:t>tahun</w:t>
      </w:r>
      <w:proofErr w:type="spellEnd"/>
      <w:r w:rsidR="00224321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r w:rsidR="0084525C">
        <w:rPr>
          <w:rFonts w:ascii="Tahoma" w:hAnsi="Tahoma" w:cs="Tahoma"/>
          <w:color w:val="000000"/>
          <w:szCs w:val="23"/>
          <w:lang w:val="id-ID" w:eastAsia="id-ID"/>
        </w:rPr>
        <w:t xml:space="preserve"> </w:t>
      </w:r>
      <w:r w:rsidR="00F31179">
        <w:rPr>
          <w:rFonts w:ascii="Tahoma" w:hAnsi="Tahoma" w:cs="Tahoma"/>
          <w:color w:val="000000"/>
          <w:szCs w:val="23"/>
          <w:lang w:val="id-ID" w:eastAsia="id-ID"/>
        </w:rPr>
        <w:t>Anggaran.</w:t>
      </w:r>
      <w:r w:rsidR="0084525C">
        <w:rPr>
          <w:rFonts w:ascii="Tahoma" w:hAnsi="Tahoma" w:cs="Tahoma"/>
          <w:color w:val="000000"/>
          <w:szCs w:val="23"/>
          <w:lang w:val="id-ID" w:eastAsia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179">
        <w:rPr>
          <w:rFonts w:ascii="Tahoma" w:hAnsi="Tahoma" w:cs="Tahoma"/>
          <w:color w:val="000000"/>
          <w:szCs w:val="23"/>
          <w:lang w:val="id-ID" w:eastAsia="id-ID"/>
        </w:rPr>
        <w:t xml:space="preserve">                          </w:t>
      </w:r>
    </w:p>
    <w:p w:rsidR="00303B4A" w:rsidRDefault="00303B4A" w:rsidP="00303B4A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</w:rPr>
      </w:pPr>
    </w:p>
    <w:p w:rsidR="00303B4A" w:rsidRDefault="00303B4A" w:rsidP="00303B4A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</w:rPr>
      </w:pPr>
    </w:p>
    <w:p w:rsidR="00303B4A" w:rsidRDefault="00303B4A" w:rsidP="00303B4A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lang w:val="id-ID"/>
        </w:rPr>
      </w:pPr>
    </w:p>
    <w:p w:rsidR="00F31179" w:rsidRPr="00C1247C" w:rsidRDefault="00F31179" w:rsidP="00303B4A">
      <w:pPr>
        <w:tabs>
          <w:tab w:val="left" w:pos="993"/>
        </w:tabs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lang w:val="id-ID"/>
        </w:rPr>
      </w:pPr>
    </w:p>
    <w:p w:rsidR="00DE3AB9" w:rsidRPr="00DE3AB9" w:rsidRDefault="006652BF" w:rsidP="004543B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DE3AB9">
        <w:rPr>
          <w:rFonts w:ascii="Arial" w:hAnsi="Arial" w:cs="Arial"/>
          <w:b/>
        </w:rPr>
        <w:lastRenderedPageBreak/>
        <w:t>1.</w:t>
      </w:r>
      <w:r w:rsidR="004543BC">
        <w:rPr>
          <w:rFonts w:ascii="Arial" w:hAnsi="Arial" w:cs="Arial"/>
          <w:b/>
        </w:rPr>
        <w:t>5</w:t>
      </w:r>
      <w:r w:rsidRPr="00DE3AB9">
        <w:rPr>
          <w:rFonts w:ascii="Arial" w:hAnsi="Arial" w:cs="Arial"/>
          <w:b/>
        </w:rPr>
        <w:t xml:space="preserve">. </w:t>
      </w:r>
      <w:r w:rsidR="004543BC">
        <w:rPr>
          <w:rFonts w:ascii="Arial" w:hAnsi="Arial" w:cs="Arial"/>
          <w:b/>
        </w:rPr>
        <w:tab/>
      </w:r>
      <w:proofErr w:type="spellStart"/>
      <w:r w:rsidRPr="00DE3AB9">
        <w:rPr>
          <w:rFonts w:ascii="Arial" w:hAnsi="Arial" w:cs="Arial"/>
          <w:b/>
        </w:rPr>
        <w:t>Sistematika</w:t>
      </w:r>
      <w:proofErr w:type="spellEnd"/>
      <w:r w:rsidR="006E095B">
        <w:rPr>
          <w:rFonts w:ascii="Arial" w:hAnsi="Arial" w:cs="Arial"/>
          <w:b/>
          <w:lang w:val="id-ID"/>
        </w:rPr>
        <w:t xml:space="preserve"> </w:t>
      </w:r>
      <w:proofErr w:type="spellStart"/>
      <w:r w:rsidRPr="00DE3AB9">
        <w:rPr>
          <w:rFonts w:ascii="Arial" w:hAnsi="Arial" w:cs="Arial"/>
          <w:b/>
        </w:rPr>
        <w:t>Penulisan</w:t>
      </w:r>
      <w:proofErr w:type="spellEnd"/>
    </w:p>
    <w:p w:rsidR="006652BF" w:rsidRDefault="006E095B" w:rsidP="006E095B">
      <w:p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Perubahan Renja </w:t>
      </w:r>
      <w:proofErr w:type="spellStart"/>
      <w:r w:rsidR="00BA0413"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F379C6">
        <w:rPr>
          <w:rFonts w:ascii="Arial" w:hAnsi="Arial" w:cs="Arial"/>
        </w:rPr>
        <w:t>Plaosan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BA0413">
        <w:rPr>
          <w:rFonts w:ascii="Arial" w:hAnsi="Arial" w:cs="Arial"/>
        </w:rPr>
        <w:t>Tahun</w:t>
      </w:r>
      <w:proofErr w:type="spellEnd"/>
      <w:r w:rsidR="00BA0413">
        <w:rPr>
          <w:rFonts w:ascii="Arial" w:hAnsi="Arial" w:cs="Arial"/>
        </w:rPr>
        <w:t xml:space="preserve"> 2019</w:t>
      </w:r>
      <w:r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disusun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sistemat</w:t>
      </w:r>
      <w:r w:rsidR="004543BC">
        <w:rPr>
          <w:rFonts w:ascii="Arial" w:hAnsi="Arial" w:cs="Arial"/>
        </w:rPr>
        <w:t>i</w:t>
      </w:r>
      <w:r w:rsidR="006652BF" w:rsidRPr="00B501C2">
        <w:rPr>
          <w:rFonts w:ascii="Arial" w:hAnsi="Arial" w:cs="Arial"/>
        </w:rPr>
        <w:t>ka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652BF" w:rsidRPr="00B501C2">
        <w:rPr>
          <w:rFonts w:ascii="Arial" w:hAnsi="Arial" w:cs="Arial"/>
        </w:rPr>
        <w:t>berikut</w:t>
      </w:r>
      <w:proofErr w:type="spellEnd"/>
      <w:r w:rsidR="006652BF" w:rsidRPr="00B501C2">
        <w:rPr>
          <w:rFonts w:ascii="Arial" w:hAnsi="Arial" w:cs="Arial"/>
        </w:rPr>
        <w:t xml:space="preserve"> :</w:t>
      </w:r>
    </w:p>
    <w:p w:rsidR="00F07CE9" w:rsidRPr="00D27041" w:rsidRDefault="00F07CE9" w:rsidP="00F07CE9">
      <w:pPr>
        <w:tabs>
          <w:tab w:val="left" w:pos="1418"/>
        </w:tabs>
        <w:spacing w:line="360" w:lineRule="auto"/>
        <w:ind w:left="567" w:right="998"/>
        <w:jc w:val="both"/>
        <w:outlineLvl w:val="0"/>
        <w:rPr>
          <w:rFonts w:ascii="Tahoma" w:eastAsia="Franklin Gothic Book" w:hAnsi="Tahoma" w:cs="Tahoma"/>
        </w:rPr>
      </w:pPr>
      <w:bookmarkStart w:id="1" w:name="_Toc419100342"/>
      <w:bookmarkStart w:id="2" w:name="_Toc15986616"/>
      <w:proofErr w:type="gramStart"/>
      <w:r w:rsidRPr="00D27041">
        <w:rPr>
          <w:rFonts w:ascii="Tahoma" w:eastAsia="Franklin Gothic Book" w:hAnsi="Tahoma" w:cs="Tahoma"/>
          <w:spacing w:val="1"/>
        </w:rPr>
        <w:t>B</w:t>
      </w:r>
      <w:r w:rsidRPr="00D27041">
        <w:rPr>
          <w:rFonts w:ascii="Tahoma" w:eastAsia="Franklin Gothic Book" w:hAnsi="Tahoma" w:cs="Tahoma"/>
          <w:spacing w:val="-1"/>
        </w:rPr>
        <w:t>A</w:t>
      </w:r>
      <w:r w:rsidRPr="00D27041">
        <w:rPr>
          <w:rFonts w:ascii="Tahoma" w:eastAsia="Franklin Gothic Book" w:hAnsi="Tahoma" w:cs="Tahoma"/>
        </w:rPr>
        <w:t>B</w:t>
      </w:r>
      <w:r>
        <w:rPr>
          <w:rFonts w:ascii="Tahoma" w:eastAsia="Franklin Gothic Book" w:hAnsi="Tahoma" w:cs="Tahoma"/>
        </w:rPr>
        <w:t>I.</w:t>
      </w:r>
      <w:proofErr w:type="gramEnd"/>
      <w:r>
        <w:rPr>
          <w:rFonts w:ascii="Tahoma" w:eastAsia="Franklin Gothic Book" w:hAnsi="Tahoma" w:cs="Tahoma"/>
        </w:rPr>
        <w:tab/>
      </w:r>
      <w:r w:rsidRPr="00D27041">
        <w:rPr>
          <w:rFonts w:ascii="Tahoma" w:eastAsia="Franklin Gothic Book" w:hAnsi="Tahoma" w:cs="Tahoma"/>
          <w:spacing w:val="-1"/>
        </w:rPr>
        <w:t>PEN</w:t>
      </w:r>
      <w:r w:rsidRPr="00D27041">
        <w:rPr>
          <w:rFonts w:ascii="Tahoma" w:eastAsia="Franklin Gothic Book" w:hAnsi="Tahoma" w:cs="Tahoma"/>
          <w:spacing w:val="1"/>
        </w:rPr>
        <w:t>D</w:t>
      </w:r>
      <w:r w:rsidRPr="00D27041">
        <w:rPr>
          <w:rFonts w:ascii="Tahoma" w:eastAsia="Franklin Gothic Book" w:hAnsi="Tahoma" w:cs="Tahoma"/>
          <w:spacing w:val="-1"/>
        </w:rPr>
        <w:t>A</w:t>
      </w:r>
      <w:r w:rsidRPr="00D27041">
        <w:rPr>
          <w:rFonts w:ascii="Tahoma" w:eastAsia="Franklin Gothic Book" w:hAnsi="Tahoma" w:cs="Tahoma"/>
        </w:rPr>
        <w:t>H</w:t>
      </w:r>
      <w:r w:rsidRPr="00D27041">
        <w:rPr>
          <w:rFonts w:ascii="Tahoma" w:eastAsia="Franklin Gothic Book" w:hAnsi="Tahoma" w:cs="Tahoma"/>
          <w:spacing w:val="1"/>
        </w:rPr>
        <w:t>U</w:t>
      </w:r>
      <w:r w:rsidRPr="00D27041">
        <w:rPr>
          <w:rFonts w:ascii="Tahoma" w:eastAsia="Franklin Gothic Book" w:hAnsi="Tahoma" w:cs="Tahoma"/>
        </w:rPr>
        <w:t>L</w:t>
      </w:r>
      <w:r w:rsidRPr="00D27041">
        <w:rPr>
          <w:rFonts w:ascii="Tahoma" w:eastAsia="Franklin Gothic Book" w:hAnsi="Tahoma" w:cs="Tahoma"/>
          <w:spacing w:val="1"/>
        </w:rPr>
        <w:t>U</w:t>
      </w:r>
      <w:r w:rsidRPr="00D27041">
        <w:rPr>
          <w:rFonts w:ascii="Tahoma" w:eastAsia="Franklin Gothic Book" w:hAnsi="Tahoma" w:cs="Tahoma"/>
          <w:spacing w:val="-1"/>
        </w:rPr>
        <w:t>A</w:t>
      </w:r>
      <w:r w:rsidRPr="00D27041">
        <w:rPr>
          <w:rFonts w:ascii="Tahoma" w:eastAsia="Franklin Gothic Book" w:hAnsi="Tahoma" w:cs="Tahoma"/>
        </w:rPr>
        <w:t>N</w:t>
      </w:r>
      <w:bookmarkEnd w:id="1"/>
      <w:bookmarkEnd w:id="2"/>
    </w:p>
    <w:p w:rsidR="00F07CE9" w:rsidRPr="00C4113C" w:rsidRDefault="00F07CE9" w:rsidP="00F07CE9">
      <w:pPr>
        <w:pStyle w:val="ListParagraph"/>
        <w:numPr>
          <w:ilvl w:val="1"/>
          <w:numId w:val="8"/>
        </w:numPr>
        <w:tabs>
          <w:tab w:val="left" w:pos="2127"/>
        </w:tabs>
        <w:spacing w:line="360" w:lineRule="auto"/>
        <w:ind w:right="6"/>
        <w:jc w:val="both"/>
        <w:rPr>
          <w:rFonts w:ascii="Tahoma" w:eastAsia="Franklin Gothic Book" w:hAnsi="Tahoma" w:cs="Tahoma"/>
          <w:spacing w:val="-1"/>
        </w:rPr>
      </w:pPr>
      <w:proofErr w:type="spellStart"/>
      <w:r w:rsidRPr="00C4113C">
        <w:rPr>
          <w:rFonts w:ascii="Tahoma" w:eastAsia="Franklin Gothic Book" w:hAnsi="Tahoma" w:cs="Tahoma"/>
          <w:spacing w:val="-1"/>
        </w:rPr>
        <w:t>Latar</w:t>
      </w:r>
      <w:proofErr w:type="spellEnd"/>
      <w:r w:rsidR="006E095B">
        <w:rPr>
          <w:rFonts w:ascii="Tahoma" w:eastAsia="Franklin Gothic Book" w:hAnsi="Tahoma" w:cs="Tahoma"/>
          <w:spacing w:val="-1"/>
          <w:lang w:val="id-ID"/>
        </w:rPr>
        <w:t xml:space="preserve"> </w:t>
      </w:r>
      <w:proofErr w:type="spellStart"/>
      <w:r w:rsidRPr="00C4113C">
        <w:rPr>
          <w:rFonts w:ascii="Tahoma" w:eastAsia="Franklin Gothic Book" w:hAnsi="Tahoma" w:cs="Tahoma"/>
          <w:spacing w:val="-1"/>
        </w:rPr>
        <w:t>Belakang</w:t>
      </w:r>
      <w:proofErr w:type="spellEnd"/>
    </w:p>
    <w:p w:rsidR="00F07CE9" w:rsidRPr="00C4113C" w:rsidRDefault="00F07CE9" w:rsidP="00F07CE9">
      <w:pPr>
        <w:pStyle w:val="ListParagraph"/>
        <w:numPr>
          <w:ilvl w:val="1"/>
          <w:numId w:val="8"/>
        </w:numPr>
        <w:tabs>
          <w:tab w:val="left" w:pos="2127"/>
        </w:tabs>
        <w:spacing w:line="360" w:lineRule="auto"/>
        <w:ind w:right="6"/>
        <w:jc w:val="both"/>
        <w:rPr>
          <w:rFonts w:ascii="Tahoma" w:eastAsia="Franklin Gothic Book" w:hAnsi="Tahoma" w:cs="Tahoma"/>
          <w:spacing w:val="-1"/>
          <w:lang w:val="id-ID"/>
        </w:rPr>
      </w:pPr>
      <w:proofErr w:type="spellStart"/>
      <w:r>
        <w:rPr>
          <w:rFonts w:ascii="Tahoma" w:eastAsia="Franklin Gothic Book" w:hAnsi="Tahoma" w:cs="Tahoma"/>
          <w:spacing w:val="-1"/>
        </w:rPr>
        <w:t>Dasar</w:t>
      </w:r>
      <w:proofErr w:type="spellEnd"/>
      <w:r w:rsidR="006E095B">
        <w:rPr>
          <w:rFonts w:ascii="Tahoma" w:eastAsia="Franklin Gothic Book" w:hAnsi="Tahoma" w:cs="Tahoma"/>
          <w:spacing w:val="-1"/>
          <w:lang w:val="id-ID"/>
        </w:rPr>
        <w:t xml:space="preserve"> </w:t>
      </w:r>
      <w:proofErr w:type="spellStart"/>
      <w:r>
        <w:rPr>
          <w:rFonts w:ascii="Tahoma" w:eastAsia="Franklin Gothic Book" w:hAnsi="Tahoma" w:cs="Tahoma"/>
          <w:spacing w:val="-1"/>
        </w:rPr>
        <w:t>Hukum</w:t>
      </w:r>
      <w:proofErr w:type="spellEnd"/>
      <w:r w:rsidR="006E095B">
        <w:rPr>
          <w:rFonts w:ascii="Tahoma" w:eastAsia="Franklin Gothic Book" w:hAnsi="Tahoma" w:cs="Tahoma"/>
          <w:spacing w:val="-1"/>
          <w:lang w:val="id-ID"/>
        </w:rPr>
        <w:t xml:space="preserve"> </w:t>
      </w:r>
      <w:proofErr w:type="spellStart"/>
      <w:r>
        <w:rPr>
          <w:rFonts w:ascii="Tahoma" w:eastAsia="Franklin Gothic Book" w:hAnsi="Tahoma" w:cs="Tahoma"/>
          <w:spacing w:val="-1"/>
        </w:rPr>
        <w:t>Penyusunan</w:t>
      </w:r>
      <w:proofErr w:type="spellEnd"/>
    </w:p>
    <w:p w:rsidR="00F07CE9" w:rsidRPr="00C4113C" w:rsidRDefault="00F07CE9" w:rsidP="00F07CE9">
      <w:pPr>
        <w:pStyle w:val="ListParagraph"/>
        <w:numPr>
          <w:ilvl w:val="1"/>
          <w:numId w:val="8"/>
        </w:numPr>
        <w:tabs>
          <w:tab w:val="left" w:pos="2127"/>
        </w:tabs>
        <w:spacing w:line="360" w:lineRule="auto"/>
        <w:ind w:right="6"/>
        <w:jc w:val="both"/>
        <w:rPr>
          <w:rFonts w:ascii="Tahoma" w:eastAsia="Franklin Gothic Book" w:hAnsi="Tahoma" w:cs="Tahoma"/>
          <w:spacing w:val="-1"/>
          <w:lang w:val="id-ID"/>
        </w:rPr>
      </w:pPr>
      <w:proofErr w:type="spellStart"/>
      <w:r>
        <w:rPr>
          <w:rFonts w:ascii="Tahoma" w:eastAsia="Franklin Gothic Book" w:hAnsi="Tahoma" w:cs="Tahoma"/>
          <w:spacing w:val="-1"/>
        </w:rPr>
        <w:t>Maksud</w:t>
      </w:r>
      <w:proofErr w:type="spellEnd"/>
      <w:r w:rsidR="006E095B">
        <w:rPr>
          <w:rFonts w:ascii="Tahoma" w:eastAsia="Franklin Gothic Book" w:hAnsi="Tahoma" w:cs="Tahoma"/>
          <w:spacing w:val="-1"/>
          <w:lang w:val="id-ID"/>
        </w:rPr>
        <w:t xml:space="preserve"> </w:t>
      </w:r>
      <w:proofErr w:type="spellStart"/>
      <w:r>
        <w:rPr>
          <w:rFonts w:ascii="Tahoma" w:eastAsia="Franklin Gothic Book" w:hAnsi="Tahoma" w:cs="Tahoma"/>
          <w:spacing w:val="-1"/>
        </w:rPr>
        <w:t>dan</w:t>
      </w:r>
      <w:proofErr w:type="spellEnd"/>
      <w:r w:rsidR="006E095B">
        <w:rPr>
          <w:rFonts w:ascii="Tahoma" w:eastAsia="Franklin Gothic Book" w:hAnsi="Tahoma" w:cs="Tahoma"/>
          <w:spacing w:val="-1"/>
          <w:lang w:val="id-ID"/>
        </w:rPr>
        <w:t xml:space="preserve"> </w:t>
      </w:r>
      <w:proofErr w:type="spellStart"/>
      <w:r>
        <w:rPr>
          <w:rFonts w:ascii="Tahoma" w:eastAsia="Franklin Gothic Book" w:hAnsi="Tahoma" w:cs="Tahoma"/>
          <w:spacing w:val="-1"/>
        </w:rPr>
        <w:t>Tujuan</w:t>
      </w:r>
      <w:proofErr w:type="spellEnd"/>
    </w:p>
    <w:p w:rsidR="00F07CE9" w:rsidRPr="00C4113C" w:rsidRDefault="00F07CE9" w:rsidP="00F07CE9">
      <w:pPr>
        <w:pStyle w:val="ListParagraph"/>
        <w:numPr>
          <w:ilvl w:val="1"/>
          <w:numId w:val="8"/>
        </w:numPr>
        <w:tabs>
          <w:tab w:val="left" w:pos="2127"/>
        </w:tabs>
        <w:spacing w:line="360" w:lineRule="auto"/>
        <w:ind w:right="6"/>
        <w:jc w:val="both"/>
        <w:rPr>
          <w:rFonts w:ascii="Tahoma" w:eastAsia="Franklin Gothic Book" w:hAnsi="Tahoma" w:cs="Tahoma"/>
          <w:spacing w:val="-1"/>
          <w:lang w:val="id-ID"/>
        </w:rPr>
      </w:pPr>
      <w:proofErr w:type="spellStart"/>
      <w:r>
        <w:rPr>
          <w:rFonts w:ascii="Tahoma" w:eastAsia="Franklin Gothic Book" w:hAnsi="Tahoma" w:cs="Tahoma"/>
          <w:spacing w:val="-1"/>
        </w:rPr>
        <w:t>Sistematika</w:t>
      </w:r>
      <w:proofErr w:type="spellEnd"/>
      <w:r w:rsidR="006E095B">
        <w:rPr>
          <w:rFonts w:ascii="Tahoma" w:eastAsia="Franklin Gothic Book" w:hAnsi="Tahoma" w:cs="Tahoma"/>
          <w:spacing w:val="-1"/>
          <w:lang w:val="id-ID"/>
        </w:rPr>
        <w:t xml:space="preserve"> </w:t>
      </w:r>
      <w:proofErr w:type="spellStart"/>
      <w:r>
        <w:rPr>
          <w:rFonts w:ascii="Tahoma" w:eastAsia="Franklin Gothic Book" w:hAnsi="Tahoma" w:cs="Tahoma"/>
          <w:spacing w:val="-1"/>
        </w:rPr>
        <w:t>Penulisan</w:t>
      </w:r>
      <w:proofErr w:type="spellEnd"/>
    </w:p>
    <w:p w:rsidR="00F07CE9" w:rsidRPr="00F07CE9" w:rsidRDefault="00F07CE9" w:rsidP="00F07CE9">
      <w:pPr>
        <w:tabs>
          <w:tab w:val="left" w:pos="1418"/>
        </w:tabs>
        <w:spacing w:line="360" w:lineRule="auto"/>
        <w:ind w:left="1418" w:right="998" w:hanging="851"/>
        <w:jc w:val="both"/>
        <w:outlineLvl w:val="0"/>
        <w:rPr>
          <w:rFonts w:ascii="Tahoma" w:eastAsia="Franklin Gothic Book" w:hAnsi="Tahoma" w:cs="Tahoma"/>
          <w:spacing w:val="-1"/>
        </w:rPr>
      </w:pPr>
      <w:bookmarkStart w:id="3" w:name="_Toc15986617"/>
      <w:r>
        <w:rPr>
          <w:rFonts w:ascii="Tahoma" w:eastAsia="Franklin Gothic Book" w:hAnsi="Tahoma" w:cs="Tahoma"/>
          <w:spacing w:val="-1"/>
          <w:lang w:val="id-ID"/>
        </w:rPr>
        <w:t>BAB II.</w:t>
      </w:r>
      <w:r>
        <w:rPr>
          <w:rFonts w:ascii="Tahoma" w:eastAsia="Franklin Gothic Book" w:hAnsi="Tahoma" w:cs="Tahoma"/>
          <w:spacing w:val="-1"/>
        </w:rPr>
        <w:tab/>
        <w:t xml:space="preserve">HASIL </w:t>
      </w:r>
      <w:r>
        <w:rPr>
          <w:rFonts w:ascii="Tahoma" w:eastAsia="Franklin Gothic Book" w:hAnsi="Tahoma" w:cs="Tahoma"/>
          <w:spacing w:val="-1"/>
          <w:lang w:val="id-ID"/>
        </w:rPr>
        <w:t>EVAL</w:t>
      </w:r>
      <w:r w:rsidRPr="00D27041">
        <w:rPr>
          <w:rFonts w:ascii="Tahoma" w:eastAsia="Franklin Gothic Book" w:hAnsi="Tahoma" w:cs="Tahoma"/>
          <w:spacing w:val="-1"/>
          <w:lang w:val="id-ID"/>
        </w:rPr>
        <w:t xml:space="preserve">UASI RENJA </w:t>
      </w:r>
      <w:bookmarkEnd w:id="3"/>
      <w:r>
        <w:rPr>
          <w:rFonts w:ascii="Tahoma" w:eastAsia="Franklin Gothic Book" w:hAnsi="Tahoma" w:cs="Tahoma"/>
          <w:spacing w:val="-1"/>
        </w:rPr>
        <w:t>SAMPAI DENGAN TRIWULAN II TAHUN BERKENAAN</w:t>
      </w:r>
    </w:p>
    <w:p w:rsidR="00F07CE9" w:rsidRPr="00294FDD" w:rsidRDefault="00F07CE9" w:rsidP="00F07CE9">
      <w:pPr>
        <w:tabs>
          <w:tab w:val="left" w:pos="1418"/>
        </w:tabs>
        <w:spacing w:line="360" w:lineRule="auto"/>
        <w:ind w:left="567" w:right="998"/>
        <w:jc w:val="both"/>
        <w:outlineLvl w:val="0"/>
        <w:rPr>
          <w:rFonts w:ascii="Tahoma" w:eastAsia="Franklin Gothic Book" w:hAnsi="Tahoma" w:cs="Tahoma"/>
        </w:rPr>
      </w:pPr>
      <w:bookmarkStart w:id="4" w:name="_Toc15986618"/>
      <w:r>
        <w:rPr>
          <w:rFonts w:ascii="Tahoma" w:eastAsia="Franklin Gothic Book" w:hAnsi="Tahoma" w:cs="Tahoma"/>
          <w:lang w:val="id-ID"/>
        </w:rPr>
        <w:t>BAB III.</w:t>
      </w:r>
      <w:r>
        <w:rPr>
          <w:rFonts w:ascii="Tahoma" w:eastAsia="Franklin Gothic Book" w:hAnsi="Tahoma" w:cs="Tahoma"/>
        </w:rPr>
        <w:tab/>
      </w:r>
      <w:bookmarkEnd w:id="4"/>
      <w:r>
        <w:rPr>
          <w:rFonts w:ascii="Tahoma" w:eastAsia="Franklin Gothic Book" w:hAnsi="Tahoma" w:cs="Tahoma"/>
          <w:spacing w:val="-1"/>
        </w:rPr>
        <w:t>RENCANA KERJA DAN PENDANAAN PERANGKAT DAERAH</w:t>
      </w:r>
    </w:p>
    <w:p w:rsidR="00F07CE9" w:rsidRDefault="00F07CE9" w:rsidP="00F07CE9">
      <w:pPr>
        <w:tabs>
          <w:tab w:val="left" w:pos="1418"/>
        </w:tabs>
        <w:spacing w:line="360" w:lineRule="auto"/>
        <w:ind w:left="567" w:right="998"/>
        <w:jc w:val="both"/>
        <w:outlineLvl w:val="0"/>
        <w:rPr>
          <w:rFonts w:ascii="Tahoma" w:eastAsia="Franklin Gothic Book" w:hAnsi="Tahoma" w:cs="Tahoma"/>
        </w:rPr>
      </w:pPr>
      <w:bookmarkStart w:id="5" w:name="_Toc15986619"/>
      <w:proofErr w:type="gramStart"/>
      <w:r>
        <w:rPr>
          <w:rFonts w:ascii="Tahoma" w:eastAsia="Franklin Gothic Book" w:hAnsi="Tahoma" w:cs="Tahoma"/>
        </w:rPr>
        <w:t>BAB IV.</w:t>
      </w:r>
      <w:proofErr w:type="gramEnd"/>
      <w:r>
        <w:rPr>
          <w:rFonts w:ascii="Tahoma" w:eastAsia="Franklin Gothic Book" w:hAnsi="Tahoma" w:cs="Tahoma"/>
        </w:rPr>
        <w:tab/>
      </w:r>
      <w:bookmarkEnd w:id="5"/>
      <w:r>
        <w:rPr>
          <w:rFonts w:ascii="Tahoma" w:eastAsia="Franklin Gothic Book" w:hAnsi="Tahoma" w:cs="Tahoma"/>
        </w:rPr>
        <w:t>PENUTUP</w:t>
      </w:r>
    </w:p>
    <w:p w:rsidR="00393915" w:rsidRDefault="00393915" w:rsidP="00DF094E">
      <w:pPr>
        <w:spacing w:line="360" w:lineRule="auto"/>
        <w:ind w:left="810" w:hanging="810"/>
        <w:jc w:val="both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35161A" w:rsidRDefault="0035161A" w:rsidP="00393915">
      <w:pPr>
        <w:spacing w:line="360" w:lineRule="auto"/>
        <w:jc w:val="center"/>
        <w:rPr>
          <w:rFonts w:ascii="Arial" w:hAnsi="Arial" w:cs="Arial"/>
        </w:rPr>
      </w:pPr>
    </w:p>
    <w:p w:rsidR="001772CB" w:rsidRDefault="001772CB" w:rsidP="00393915">
      <w:pPr>
        <w:spacing w:line="360" w:lineRule="auto"/>
        <w:jc w:val="center"/>
        <w:rPr>
          <w:rFonts w:ascii="Arial" w:hAnsi="Arial" w:cs="Arial"/>
        </w:rPr>
      </w:pPr>
    </w:p>
    <w:p w:rsidR="001772CB" w:rsidRDefault="001772CB" w:rsidP="00393915">
      <w:pPr>
        <w:spacing w:line="360" w:lineRule="auto"/>
        <w:jc w:val="center"/>
        <w:rPr>
          <w:rFonts w:ascii="Arial" w:hAnsi="Arial" w:cs="Arial"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303B4A" w:rsidRDefault="00303B4A" w:rsidP="00393915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184643" w:rsidRDefault="00184643" w:rsidP="00393915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184643" w:rsidRPr="00184643" w:rsidRDefault="00184643" w:rsidP="00393915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303B4A" w:rsidRPr="00C1247C" w:rsidRDefault="00303B4A" w:rsidP="00C1247C">
      <w:pPr>
        <w:spacing w:line="360" w:lineRule="auto"/>
        <w:rPr>
          <w:rFonts w:ascii="Arial" w:hAnsi="Arial" w:cs="Arial"/>
          <w:b/>
          <w:lang w:val="id-ID"/>
        </w:rPr>
      </w:pPr>
    </w:p>
    <w:p w:rsidR="00393915" w:rsidRPr="0035161A" w:rsidRDefault="00393915" w:rsidP="00393915">
      <w:pPr>
        <w:spacing w:line="360" w:lineRule="auto"/>
        <w:jc w:val="center"/>
        <w:rPr>
          <w:rFonts w:ascii="Arial" w:hAnsi="Arial" w:cs="Arial"/>
          <w:b/>
        </w:rPr>
      </w:pPr>
      <w:r w:rsidRPr="0035161A">
        <w:rPr>
          <w:rFonts w:ascii="Arial" w:hAnsi="Arial" w:cs="Arial"/>
          <w:b/>
        </w:rPr>
        <w:lastRenderedPageBreak/>
        <w:t>BAB II</w:t>
      </w:r>
    </w:p>
    <w:p w:rsidR="008537A6" w:rsidRDefault="00925E23" w:rsidP="003939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HASIL </w:t>
      </w:r>
      <w:r>
        <w:rPr>
          <w:rFonts w:ascii="Arial" w:hAnsi="Arial" w:cs="Arial"/>
          <w:b/>
        </w:rPr>
        <w:t xml:space="preserve">EVALUASI </w:t>
      </w:r>
      <w:r w:rsidR="00393915" w:rsidRPr="0035161A">
        <w:rPr>
          <w:rFonts w:ascii="Arial" w:hAnsi="Arial" w:cs="Arial"/>
          <w:b/>
        </w:rPr>
        <w:t xml:space="preserve"> RENJA </w:t>
      </w:r>
    </w:p>
    <w:p w:rsidR="00393915" w:rsidRDefault="00925E23" w:rsidP="003939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</w:t>
      </w:r>
      <w:r w:rsidR="00BA0413">
        <w:rPr>
          <w:rFonts w:ascii="Arial" w:hAnsi="Arial" w:cs="Arial"/>
          <w:b/>
        </w:rPr>
        <w:t xml:space="preserve">AI DENGAN TRIWULAN II TAHUN </w:t>
      </w:r>
      <w:r w:rsidR="008537A6">
        <w:rPr>
          <w:rFonts w:ascii="Arial" w:hAnsi="Arial" w:cs="Arial"/>
          <w:b/>
        </w:rPr>
        <w:t>BERKENAAN</w:t>
      </w:r>
    </w:p>
    <w:p w:rsidR="0035161A" w:rsidRPr="0035161A" w:rsidRDefault="0035161A" w:rsidP="00393915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B21FB" w:rsidRDefault="001772CB" w:rsidP="00393915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merupakan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pertama</w:t>
      </w:r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>
        <w:rPr>
          <w:rFonts w:ascii="Arial" w:hAnsi="Arial" w:cs="Arial"/>
        </w:rPr>
        <w:t>dari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>
        <w:rPr>
          <w:rFonts w:ascii="Arial" w:hAnsi="Arial" w:cs="Arial"/>
        </w:rPr>
        <w:t>periode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>
        <w:rPr>
          <w:rFonts w:ascii="Arial" w:hAnsi="Arial" w:cs="Arial"/>
        </w:rPr>
        <w:t>Renstra</w:t>
      </w:r>
      <w:proofErr w:type="spellEnd"/>
      <w:r>
        <w:rPr>
          <w:rFonts w:ascii="Arial" w:hAnsi="Arial" w:cs="Arial"/>
        </w:rPr>
        <w:t xml:space="preserve"> 2019</w:t>
      </w:r>
      <w:r w:rsidR="00D84E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2023</w:t>
      </w:r>
      <w:r w:rsidR="00393915" w:rsidRPr="00B501C2">
        <w:rPr>
          <w:rFonts w:ascii="Arial" w:hAnsi="Arial" w:cs="Arial"/>
        </w:rPr>
        <w:t>.Oleh</w:t>
      </w:r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karena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itu</w:t>
      </w:r>
      <w:proofErr w:type="spellEnd"/>
      <w:r w:rsidR="00393915" w:rsidRPr="00B501C2">
        <w:rPr>
          <w:rFonts w:ascii="Arial" w:hAnsi="Arial" w:cs="Arial"/>
        </w:rPr>
        <w:t xml:space="preserve">, </w:t>
      </w:r>
      <w:proofErr w:type="spellStart"/>
      <w:r w:rsidR="00393915" w:rsidRPr="00B501C2">
        <w:rPr>
          <w:rFonts w:ascii="Arial" w:hAnsi="Arial" w:cs="Arial"/>
        </w:rPr>
        <w:t>pada</w:t>
      </w:r>
      <w:proofErr w:type="spellEnd"/>
      <w:r w:rsidR="00393915" w:rsidRPr="00B501C2">
        <w:rPr>
          <w:rFonts w:ascii="Arial" w:hAnsi="Arial" w:cs="Arial"/>
        </w:rPr>
        <w:t xml:space="preserve"> sub </w:t>
      </w:r>
      <w:proofErr w:type="spellStart"/>
      <w:proofErr w:type="gramStart"/>
      <w:r w:rsidR="00393915" w:rsidRPr="00B501C2">
        <w:rPr>
          <w:rFonts w:ascii="Arial" w:hAnsi="Arial" w:cs="Arial"/>
        </w:rPr>
        <w:t>bab</w:t>
      </w:r>
      <w:proofErr w:type="spellEnd"/>
      <w:proofErr w:type="gram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ini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diuralkan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mengenai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capaian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RenjaTahun</w:t>
      </w:r>
      <w:proofErr w:type="spellEnd"/>
      <w:r w:rsidR="00393915" w:rsidRPr="00B501C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untuk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mengetahui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6E095B">
        <w:rPr>
          <w:rFonts w:ascii="Arial" w:hAnsi="Arial" w:cs="Arial"/>
        </w:rPr>
        <w:t>progres</w:t>
      </w:r>
      <w:proofErr w:type="spellEnd"/>
      <w:r w:rsidR="006E095B">
        <w:rPr>
          <w:rFonts w:ascii="Arial" w:hAnsi="Arial" w:cs="Arial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capaian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sasaran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Renstra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tahun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2019</w:t>
      </w:r>
      <w:r w:rsidR="006E095B">
        <w:rPr>
          <w:rFonts w:ascii="Arial" w:hAnsi="Arial" w:cs="Arial"/>
          <w:lang w:val="id-ID"/>
        </w:rPr>
        <w:t xml:space="preserve"> </w:t>
      </w:r>
      <w:r w:rsidR="006E095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2023</w:t>
      </w:r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Realisasi</w:t>
      </w:r>
      <w:proofErr w:type="spellEnd"/>
      <w:r w:rsidR="00393915" w:rsidRPr="00B501C2">
        <w:rPr>
          <w:rFonts w:ascii="Arial" w:hAnsi="Arial" w:cs="Arial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kinerjatahun</w:t>
      </w:r>
      <w:proofErr w:type="spellEnd"/>
      <w:r w:rsidR="00393915" w:rsidRPr="00B501C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</w:t>
      </w:r>
      <w:proofErr w:type="spellStart"/>
      <w:r w:rsidR="00393915" w:rsidRPr="00B501C2">
        <w:rPr>
          <w:rFonts w:ascii="Arial" w:hAnsi="Arial" w:cs="Arial"/>
        </w:rPr>
        <w:t>hanya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untuk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mengetahui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kondisi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awal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kinerja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pada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awal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periode</w:t>
      </w:r>
      <w:proofErr w:type="spellEnd"/>
      <w:r w:rsidR="006E095B"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Renstra</w:t>
      </w:r>
      <w:proofErr w:type="spellEnd"/>
      <w:r w:rsidR="00393915" w:rsidRPr="00B501C2">
        <w:rPr>
          <w:rFonts w:ascii="Arial" w:hAnsi="Arial" w:cs="Arial"/>
        </w:rPr>
        <w:t xml:space="preserve">. </w:t>
      </w:r>
    </w:p>
    <w:p w:rsidR="002B0424" w:rsidRDefault="006E095B" w:rsidP="00393915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Proye</w:t>
      </w:r>
      <w:proofErr w:type="spellEnd"/>
      <w:r>
        <w:rPr>
          <w:rFonts w:ascii="Arial" w:hAnsi="Arial" w:cs="Arial"/>
          <w:lang w:val="id-ID"/>
        </w:rPr>
        <w:t>k</w:t>
      </w:r>
      <w:proofErr w:type="spellStart"/>
      <w:r w:rsidR="00393915" w:rsidRPr="00B501C2">
        <w:rPr>
          <w:rFonts w:ascii="Arial" w:hAnsi="Arial" w:cs="Arial"/>
        </w:rPr>
        <w:t>si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Renja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F379C6">
        <w:rPr>
          <w:rFonts w:ascii="Arial" w:hAnsi="Arial" w:cs="Arial"/>
        </w:rPr>
        <w:t>Plaosan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393915" w:rsidRPr="00B501C2">
        <w:rPr>
          <w:rFonts w:ascii="Arial" w:hAnsi="Arial" w:cs="Arial"/>
        </w:rPr>
        <w:t>tahun</w:t>
      </w:r>
      <w:proofErr w:type="spellEnd"/>
      <w:r w:rsidR="00393915" w:rsidRPr="00B501C2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393915" w:rsidRPr="00B501C2">
        <w:rPr>
          <w:rFonts w:ascii="Arial" w:hAnsi="Arial" w:cs="Arial"/>
        </w:rPr>
        <w:t>201</w:t>
      </w:r>
      <w:r w:rsidR="001772CB">
        <w:rPr>
          <w:rFonts w:ascii="Arial" w:hAnsi="Arial" w:cs="Arial"/>
        </w:rPr>
        <w:t>9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adalah</w:t>
      </w:r>
      <w:proofErr w:type="spellEnd"/>
      <w:r w:rsidR="00393915" w:rsidRPr="00B501C2">
        <w:rPr>
          <w:rFonts w:ascii="Arial" w:hAnsi="Arial" w:cs="Arial"/>
        </w:rPr>
        <w:t xml:space="preserve"> </w:t>
      </w:r>
      <w:proofErr w:type="spellStart"/>
      <w:r w:rsidR="00393915" w:rsidRPr="00B501C2">
        <w:rPr>
          <w:rFonts w:ascii="Arial" w:hAnsi="Arial" w:cs="Arial"/>
        </w:rPr>
        <w:t>sebagaiberikut</w:t>
      </w:r>
      <w:proofErr w:type="spellEnd"/>
      <w:r w:rsidR="00393915" w:rsidRPr="00B501C2">
        <w:rPr>
          <w:rFonts w:ascii="Arial" w:hAnsi="Arial" w:cs="Arial"/>
        </w:rPr>
        <w:t>:</w:t>
      </w: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BD3C5D" w:rsidRDefault="00BD3C5D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362923" w:rsidRDefault="00362923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362923" w:rsidRDefault="00362923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362923" w:rsidRDefault="00362923" w:rsidP="00393915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F5D2B" w:rsidRPr="001E0227" w:rsidRDefault="006652BF" w:rsidP="00CF5D2B">
      <w:pPr>
        <w:spacing w:line="360" w:lineRule="auto"/>
        <w:jc w:val="center"/>
        <w:rPr>
          <w:rFonts w:ascii="Arial" w:hAnsi="Arial" w:cs="Arial"/>
          <w:b/>
        </w:rPr>
      </w:pPr>
      <w:r w:rsidRPr="001E0227">
        <w:rPr>
          <w:rFonts w:ascii="Arial" w:hAnsi="Arial" w:cs="Arial"/>
          <w:b/>
        </w:rPr>
        <w:lastRenderedPageBreak/>
        <w:t>BAB III</w:t>
      </w:r>
    </w:p>
    <w:p w:rsidR="00FD122B" w:rsidRPr="001E0227" w:rsidRDefault="00A858E6" w:rsidP="00136AD1">
      <w:pPr>
        <w:spacing w:line="360" w:lineRule="auto"/>
        <w:jc w:val="center"/>
        <w:rPr>
          <w:b/>
        </w:rPr>
      </w:pPr>
      <w:r w:rsidRPr="001E0227">
        <w:rPr>
          <w:rFonts w:ascii="Arial" w:hAnsi="Arial" w:cs="Arial"/>
          <w:b/>
        </w:rPr>
        <w:t>RENCANA KERJA DAN PENDANAAN PERANGKAT DAERAH</w:t>
      </w:r>
      <w:r w:rsidR="00FD122B" w:rsidRPr="001E0227">
        <w:rPr>
          <w:b/>
        </w:rPr>
        <w:t xml:space="preserve">  </w:t>
      </w:r>
    </w:p>
    <w:p w:rsidR="00FD122B" w:rsidRPr="001E0227" w:rsidRDefault="00FD122B" w:rsidP="00FD122B">
      <w:pPr>
        <w:rPr>
          <w:rFonts w:ascii="Arial" w:hAnsi="Arial" w:cs="Arial"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F31179" w:rsidRDefault="00F31179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F31179" w:rsidRDefault="00F31179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F31179" w:rsidRPr="00F31179" w:rsidRDefault="00F31179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8537A6" w:rsidRDefault="008537A6" w:rsidP="0035161A">
      <w:pPr>
        <w:spacing w:line="360" w:lineRule="auto"/>
        <w:jc w:val="center"/>
        <w:rPr>
          <w:rFonts w:ascii="Arial" w:hAnsi="Arial" w:cs="Arial"/>
          <w:b/>
        </w:rPr>
      </w:pPr>
    </w:p>
    <w:p w:rsidR="00446FF5" w:rsidRPr="00C1247C" w:rsidRDefault="00446FF5" w:rsidP="00C1247C">
      <w:pPr>
        <w:spacing w:line="360" w:lineRule="auto"/>
        <w:rPr>
          <w:rFonts w:ascii="Arial" w:hAnsi="Arial" w:cs="Arial"/>
          <w:b/>
          <w:lang w:val="id-ID"/>
        </w:rPr>
      </w:pPr>
    </w:p>
    <w:p w:rsidR="008341E4" w:rsidRDefault="008341E4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BAB </w:t>
      </w:r>
      <w:r w:rsidR="00814417">
        <w:rPr>
          <w:rFonts w:ascii="Arial" w:hAnsi="Arial" w:cs="Arial"/>
          <w:b/>
          <w:lang w:val="id-ID"/>
        </w:rPr>
        <w:t>I</w:t>
      </w:r>
      <w:r>
        <w:rPr>
          <w:rFonts w:ascii="Arial" w:hAnsi="Arial" w:cs="Arial"/>
          <w:b/>
          <w:lang w:val="id-ID"/>
        </w:rPr>
        <w:t>V</w:t>
      </w:r>
    </w:p>
    <w:p w:rsidR="008341E4" w:rsidRDefault="008341E4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PENUTUP</w:t>
      </w:r>
    </w:p>
    <w:p w:rsidR="008341E4" w:rsidRPr="00477231" w:rsidRDefault="008341E4" w:rsidP="0035161A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880557" w:rsidRPr="006213AE" w:rsidRDefault="00880557" w:rsidP="00880557">
      <w:pPr>
        <w:spacing w:line="360" w:lineRule="auto"/>
        <w:ind w:firstLine="709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Rancangan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akhi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>
        <w:rPr>
          <w:rFonts w:ascii="Tahoma" w:hAnsi="Tahoma" w:cs="Tahoma"/>
        </w:rPr>
        <w:t>r</w:t>
      </w:r>
      <w:r w:rsidR="00303B4A">
        <w:rPr>
          <w:rFonts w:ascii="Tahoma" w:hAnsi="Tahoma" w:cs="Tahoma"/>
        </w:rPr>
        <w:t>Perubahan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Ren</w:t>
      </w:r>
      <w:r>
        <w:rPr>
          <w:rFonts w:ascii="Tahoma" w:hAnsi="Tahoma" w:cs="Tahoma"/>
        </w:rPr>
        <w:t>ja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Kecamatan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Plaosan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Kabupaten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Magetani</w:t>
      </w:r>
      <w:proofErr w:type="spellEnd"/>
      <w:r w:rsidR="006E095B">
        <w:rPr>
          <w:rFonts w:ascii="Tahoma" w:hAnsi="Tahoma" w:cs="Tahoma"/>
          <w:lang w:val="id-ID"/>
        </w:rPr>
        <w:t xml:space="preserve">                       </w:t>
      </w:r>
      <w:proofErr w:type="spellStart"/>
      <w:r w:rsidRPr="006213AE">
        <w:rPr>
          <w:rFonts w:ascii="Tahoma" w:hAnsi="Tahoma" w:cs="Tahoma"/>
        </w:rPr>
        <w:t>merupakan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pedoman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="006E095B">
        <w:rPr>
          <w:rFonts w:ascii="Tahoma" w:hAnsi="Tahoma" w:cs="Tahoma"/>
        </w:rPr>
        <w:t>penentua</w:t>
      </w:r>
      <w:proofErr w:type="spellEnd"/>
      <w:r w:rsidR="006E095B">
        <w:rPr>
          <w:rFonts w:ascii="Tahoma" w:hAnsi="Tahoma" w:cs="Tahoma"/>
          <w:lang w:val="id-ID"/>
        </w:rPr>
        <w:t>n</w:t>
      </w:r>
      <w:r w:rsidRPr="006213AE">
        <w:rPr>
          <w:rFonts w:ascii="Tahoma" w:hAnsi="Tahoma" w:cs="Tahoma"/>
        </w:rPr>
        <w:t>,</w:t>
      </w:r>
      <w:r w:rsidR="006E095B">
        <w:rPr>
          <w:rFonts w:ascii="Tahoma" w:hAnsi="Tahoma" w:cs="Tahoma"/>
          <w:lang w:val="id-ID"/>
        </w:rPr>
        <w:t xml:space="preserve"> </w:t>
      </w:r>
      <w:r w:rsidRPr="006213AE">
        <w:rPr>
          <w:rFonts w:ascii="Tahoma" w:hAnsi="Tahoma" w:cs="Tahoma"/>
        </w:rPr>
        <w:t xml:space="preserve"> </w:t>
      </w:r>
      <w:proofErr w:type="spellStart"/>
      <w:r w:rsidRPr="006213AE">
        <w:rPr>
          <w:rFonts w:ascii="Tahoma" w:hAnsi="Tahoma" w:cs="Tahoma"/>
        </w:rPr>
        <w:t>sasaran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tujuan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bagi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aparatur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Kecamatan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Plaosan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Kabupaten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Magetan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dalam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melaksanakan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tugas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pokok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fungsinya.Oleh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karena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itu</w:t>
      </w:r>
      <w:proofErr w:type="spellEnd"/>
      <w:r w:rsidRPr="006213AE">
        <w:rPr>
          <w:rFonts w:ascii="Tahoma" w:hAnsi="Tahoma" w:cs="Tahoma"/>
        </w:rPr>
        <w:t xml:space="preserve">, </w:t>
      </w:r>
      <w:proofErr w:type="spellStart"/>
      <w:r w:rsidRPr="006213AE">
        <w:rPr>
          <w:rFonts w:ascii="Tahoma" w:hAnsi="Tahoma" w:cs="Tahoma"/>
        </w:rPr>
        <w:t>seluruh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aparatur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Kecamatan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Plaosan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Kabupaten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Magetan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wajib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menerapkan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prinsip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r w:rsidR="006E095B">
        <w:rPr>
          <w:rFonts w:ascii="Tahoma" w:hAnsi="Tahoma" w:cs="Tahoma"/>
        </w:rPr>
        <w:t>–</w:t>
      </w:r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prinsip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efektif</w:t>
      </w:r>
      <w:proofErr w:type="spellEnd"/>
      <w:r w:rsidRPr="006213AE">
        <w:rPr>
          <w:rFonts w:ascii="Tahoma" w:hAnsi="Tahoma" w:cs="Tahoma"/>
        </w:rPr>
        <w:t xml:space="preserve">, </w:t>
      </w:r>
      <w:proofErr w:type="spellStart"/>
      <w:r w:rsidRPr="006213AE">
        <w:rPr>
          <w:rFonts w:ascii="Tahoma" w:hAnsi="Tahoma" w:cs="Tahoma"/>
        </w:rPr>
        <w:t>efesien</w:t>
      </w:r>
      <w:proofErr w:type="spellEnd"/>
      <w:r w:rsidRPr="006213AE">
        <w:rPr>
          <w:rFonts w:ascii="Tahoma" w:hAnsi="Tahoma" w:cs="Tahoma"/>
        </w:rPr>
        <w:t xml:space="preserve">, </w:t>
      </w:r>
      <w:proofErr w:type="spellStart"/>
      <w:r w:rsidRPr="006213AE">
        <w:rPr>
          <w:rFonts w:ascii="Tahoma" w:hAnsi="Tahoma" w:cs="Tahoma"/>
        </w:rPr>
        <w:t>transparan</w:t>
      </w:r>
      <w:proofErr w:type="spellEnd"/>
      <w:r w:rsidRPr="006213AE">
        <w:rPr>
          <w:rFonts w:ascii="Tahoma" w:hAnsi="Tahoma" w:cs="Tahoma"/>
        </w:rPr>
        <w:t xml:space="preserve">, </w:t>
      </w:r>
      <w:proofErr w:type="spellStart"/>
      <w:r w:rsidRPr="006213AE">
        <w:rPr>
          <w:rFonts w:ascii="Tahoma" w:hAnsi="Tahoma" w:cs="Tahoma"/>
        </w:rPr>
        <w:t>akuntabel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partisipatif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dala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melaksanakan</w:t>
      </w:r>
      <w:proofErr w:type="spellEnd"/>
      <w:r w:rsidR="006E095B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kegiatannya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dalam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rangka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pencapaian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sasaran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dan</w:t>
      </w:r>
      <w:proofErr w:type="spellEnd"/>
      <w:r w:rsidRPr="006213AE">
        <w:rPr>
          <w:rFonts w:ascii="Tahoma" w:hAnsi="Tahoma" w:cs="Tahoma"/>
        </w:rPr>
        <w:t xml:space="preserve"> program-program </w:t>
      </w:r>
      <w:r w:rsidR="00F53B34">
        <w:rPr>
          <w:rFonts w:ascii="Tahoma" w:hAnsi="Tahoma" w:cs="Tahoma"/>
          <w:lang w:val="id-ID"/>
        </w:rPr>
        <w:t xml:space="preserve"> </w:t>
      </w:r>
      <w:r w:rsidRPr="006213AE">
        <w:rPr>
          <w:rFonts w:ascii="Tahoma" w:hAnsi="Tahoma" w:cs="Tahoma"/>
        </w:rPr>
        <w:t xml:space="preserve">yang </w:t>
      </w:r>
      <w:proofErr w:type="spellStart"/>
      <w:r w:rsidRPr="006213AE">
        <w:rPr>
          <w:rFonts w:ascii="Tahoma" w:hAnsi="Tahoma" w:cs="Tahoma"/>
        </w:rPr>
        <w:t>tertuang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dalam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Renstra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Kecamatan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Plaosan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Kabupaten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6213AE">
        <w:rPr>
          <w:rFonts w:ascii="Tahoma" w:hAnsi="Tahoma" w:cs="Tahoma"/>
        </w:rPr>
        <w:t>Magetanini</w:t>
      </w:r>
      <w:proofErr w:type="spellEnd"/>
      <w:r w:rsidRPr="006213AE">
        <w:rPr>
          <w:rFonts w:ascii="Tahoma" w:hAnsi="Tahoma" w:cs="Tahoma"/>
        </w:rPr>
        <w:t xml:space="preserve">. </w:t>
      </w:r>
    </w:p>
    <w:p w:rsidR="00880557" w:rsidRPr="002C2C6F" w:rsidRDefault="00880557" w:rsidP="00880557">
      <w:pPr>
        <w:spacing w:line="360" w:lineRule="auto"/>
        <w:ind w:firstLine="709"/>
        <w:jc w:val="both"/>
        <w:rPr>
          <w:rFonts w:ascii="Tahoma" w:hAnsi="Tahoma" w:cs="Tahoma"/>
        </w:rPr>
      </w:pPr>
      <w:r w:rsidRPr="002C2C6F">
        <w:rPr>
          <w:rFonts w:ascii="Tahoma" w:hAnsi="Tahoma" w:cs="Tahoma"/>
        </w:rPr>
        <w:tab/>
      </w:r>
      <w:proofErr w:type="spellStart"/>
      <w:r w:rsidRPr="002C2C6F">
        <w:rPr>
          <w:rFonts w:ascii="Tahoma" w:hAnsi="Tahoma" w:cs="Tahoma"/>
        </w:rPr>
        <w:t>Selain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itu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dalam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pelaksanaan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Renstra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ini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diperlukan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partisip</w:t>
      </w:r>
      <w:proofErr w:type="spellEnd"/>
      <w:r w:rsidR="00F53B34">
        <w:rPr>
          <w:rFonts w:ascii="Tahoma" w:hAnsi="Tahoma" w:cs="Tahoma"/>
          <w:lang w:val="id-ID"/>
        </w:rPr>
        <w:t>a</w:t>
      </w:r>
      <w:proofErr w:type="spellStart"/>
      <w:r w:rsidRPr="002C2C6F">
        <w:rPr>
          <w:rFonts w:ascii="Tahoma" w:hAnsi="Tahoma" w:cs="Tahoma"/>
        </w:rPr>
        <w:t>si</w:t>
      </w:r>
      <w:proofErr w:type="spellEnd"/>
      <w:r w:rsidRPr="002C2C6F">
        <w:rPr>
          <w:rFonts w:ascii="Tahoma" w:hAnsi="Tahoma" w:cs="Tahoma"/>
        </w:rPr>
        <w:t xml:space="preserve">, </w:t>
      </w:r>
      <w:proofErr w:type="spellStart"/>
      <w:r w:rsidRPr="002C2C6F">
        <w:rPr>
          <w:rFonts w:ascii="Tahoma" w:hAnsi="Tahoma" w:cs="Tahoma"/>
        </w:rPr>
        <w:t>komitmen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emangat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seluruh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apaaratur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Kecamatan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Plaosan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Kabupaten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Magetan</w:t>
      </w:r>
      <w:proofErr w:type="spellEnd"/>
      <w:r w:rsidRPr="002C2C6F">
        <w:rPr>
          <w:rFonts w:ascii="Tahoma" w:hAnsi="Tahoma" w:cs="Tahoma"/>
        </w:rPr>
        <w:t xml:space="preserve"> yang </w:t>
      </w:r>
      <w:proofErr w:type="spellStart"/>
      <w:r w:rsidRPr="002C2C6F">
        <w:rPr>
          <w:rFonts w:ascii="Tahoma" w:hAnsi="Tahoma" w:cs="Tahoma"/>
        </w:rPr>
        <w:t>pada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akhirnya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Pr="002C2C6F">
        <w:rPr>
          <w:rFonts w:ascii="Tahoma" w:hAnsi="Tahoma" w:cs="Tahoma"/>
        </w:rPr>
        <w:t>akan</w:t>
      </w:r>
      <w:proofErr w:type="spellEnd"/>
      <w:proofErr w:type="gram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menentukan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keberhasilan</w:t>
      </w:r>
      <w:proofErr w:type="spellEnd"/>
      <w:r w:rsidRPr="002C2C6F">
        <w:rPr>
          <w:rFonts w:ascii="Tahoma" w:hAnsi="Tahoma" w:cs="Tahoma"/>
        </w:rPr>
        <w:t xml:space="preserve"> program </w:t>
      </w:r>
      <w:proofErr w:type="spellStart"/>
      <w:r w:rsidRPr="002C2C6F">
        <w:rPr>
          <w:rFonts w:ascii="Tahoma" w:hAnsi="Tahoma" w:cs="Tahoma"/>
        </w:rPr>
        <w:t>dankegiatan</w:t>
      </w:r>
      <w:proofErr w:type="spellEnd"/>
      <w:r w:rsidRPr="002C2C6F">
        <w:rPr>
          <w:rFonts w:ascii="Tahoma" w:hAnsi="Tahoma" w:cs="Tahoma"/>
        </w:rPr>
        <w:t xml:space="preserve"> yang </w:t>
      </w:r>
      <w:proofErr w:type="spellStart"/>
      <w:r w:rsidRPr="002C2C6F">
        <w:rPr>
          <w:rFonts w:ascii="Tahoma" w:hAnsi="Tahoma" w:cs="Tahoma"/>
        </w:rPr>
        <w:t>ditetapkan</w:t>
      </w:r>
      <w:proofErr w:type="spellEnd"/>
      <w:r w:rsidRPr="002C2C6F">
        <w:rPr>
          <w:rFonts w:ascii="Tahoma" w:hAnsi="Tahoma" w:cs="Tahoma"/>
        </w:rPr>
        <w:t>.</w:t>
      </w:r>
    </w:p>
    <w:p w:rsidR="00880557" w:rsidRPr="002C2C6F" w:rsidRDefault="00880557" w:rsidP="00880557">
      <w:pPr>
        <w:spacing w:line="360" w:lineRule="auto"/>
        <w:ind w:firstLine="709"/>
        <w:jc w:val="both"/>
        <w:rPr>
          <w:rFonts w:ascii="Tahoma" w:hAnsi="Tahoma" w:cs="Tahoma"/>
        </w:rPr>
      </w:pPr>
      <w:r w:rsidRPr="002C2C6F">
        <w:rPr>
          <w:rFonts w:ascii="Tahoma" w:hAnsi="Tahoma" w:cs="Tahoma"/>
        </w:rPr>
        <w:tab/>
      </w:r>
      <w:proofErr w:type="spellStart"/>
      <w:proofErr w:type="gramStart"/>
      <w:r w:rsidRPr="002C2C6F">
        <w:rPr>
          <w:rFonts w:ascii="Tahoma" w:hAnsi="Tahoma" w:cs="Tahoma"/>
        </w:rPr>
        <w:t>Dalam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melaksanakan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semua</w:t>
      </w:r>
      <w:proofErr w:type="spellEnd"/>
      <w:r w:rsidRPr="002C2C6F">
        <w:rPr>
          <w:rFonts w:ascii="Tahoma" w:hAnsi="Tahoma" w:cs="Tahoma"/>
        </w:rPr>
        <w:t xml:space="preserve"> program </w:t>
      </w:r>
      <w:proofErr w:type="spellStart"/>
      <w:r w:rsidRPr="002C2C6F">
        <w:rPr>
          <w:rFonts w:ascii="Tahoma" w:hAnsi="Tahoma" w:cs="Tahoma"/>
        </w:rPr>
        <w:t>dan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kegiatan</w:t>
      </w:r>
      <w:proofErr w:type="spellEnd"/>
      <w:r w:rsidRPr="002C2C6F">
        <w:rPr>
          <w:rFonts w:ascii="Tahoma" w:hAnsi="Tahoma" w:cs="Tahoma"/>
        </w:rPr>
        <w:t xml:space="preserve">, </w:t>
      </w:r>
      <w:proofErr w:type="spellStart"/>
      <w:r w:rsidRPr="002C2C6F">
        <w:rPr>
          <w:rFonts w:ascii="Tahoma" w:hAnsi="Tahoma" w:cs="Tahoma"/>
        </w:rPr>
        <w:t>penting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untuk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memperhatikan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keterpaduan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sinkronisasi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antar</w:t>
      </w:r>
      <w:proofErr w:type="spellEnd"/>
      <w:r w:rsidRPr="002C2C6F">
        <w:rPr>
          <w:rFonts w:ascii="Tahoma" w:hAnsi="Tahoma" w:cs="Tahoma"/>
        </w:rPr>
        <w:t xml:space="preserve"> program </w:t>
      </w:r>
      <w:proofErr w:type="spellStart"/>
      <w:r w:rsidRPr="002C2C6F">
        <w:rPr>
          <w:rFonts w:ascii="Tahoma" w:hAnsi="Tahoma" w:cs="Tahoma"/>
        </w:rPr>
        <w:t>dan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kegiatan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dengan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tetap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memperhatikan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tugas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pokok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fungsi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masing-masing</w:t>
      </w:r>
      <w:proofErr w:type="spellEnd"/>
      <w:r w:rsidRPr="002C2C6F">
        <w:rPr>
          <w:rFonts w:ascii="Tahoma" w:hAnsi="Tahoma" w:cs="Tahoma"/>
        </w:rPr>
        <w:t>.</w:t>
      </w:r>
      <w:proofErr w:type="gramEnd"/>
    </w:p>
    <w:p w:rsidR="00880557" w:rsidRDefault="00880557" w:rsidP="00880557">
      <w:pPr>
        <w:spacing w:line="360" w:lineRule="auto"/>
        <w:ind w:firstLine="709"/>
        <w:jc w:val="both"/>
        <w:rPr>
          <w:rFonts w:ascii="Tahoma" w:hAnsi="Tahoma" w:cs="Tahoma"/>
        </w:rPr>
      </w:pPr>
      <w:proofErr w:type="spellStart"/>
      <w:r w:rsidRPr="002C2C6F">
        <w:rPr>
          <w:rFonts w:ascii="Tahoma" w:hAnsi="Tahoma" w:cs="Tahoma"/>
        </w:rPr>
        <w:t>Untuk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itu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perlu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ditetapkan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kaidah-kaidah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pelaksanaannya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r w:rsidRPr="002C2C6F">
        <w:rPr>
          <w:rFonts w:ascii="Tahoma" w:hAnsi="Tahoma" w:cs="Tahoma"/>
        </w:rPr>
        <w:t>sebagai</w:t>
      </w:r>
      <w:proofErr w:type="spellEnd"/>
      <w:r w:rsidR="00F53B34"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Pr="002C2C6F">
        <w:rPr>
          <w:rFonts w:ascii="Tahoma" w:hAnsi="Tahoma" w:cs="Tahoma"/>
        </w:rPr>
        <w:t>berikut</w:t>
      </w:r>
      <w:proofErr w:type="spellEnd"/>
      <w:r w:rsidRPr="002C2C6F">
        <w:rPr>
          <w:rFonts w:ascii="Tahoma" w:hAnsi="Tahoma" w:cs="Tahoma"/>
        </w:rPr>
        <w:t xml:space="preserve"> :</w:t>
      </w:r>
      <w:proofErr w:type="gramEnd"/>
    </w:p>
    <w:p w:rsidR="00880557" w:rsidRPr="002C2C6F" w:rsidRDefault="00880557" w:rsidP="00880557">
      <w:pPr>
        <w:pStyle w:val="BodyTex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proofErr w:type="spellStart"/>
      <w:r w:rsidRPr="002C2C6F">
        <w:rPr>
          <w:rFonts w:ascii="Tahoma" w:hAnsi="Tahoma" w:cs="Tahoma"/>
          <w:sz w:val="24"/>
          <w:szCs w:val="24"/>
        </w:rPr>
        <w:t>Seluruh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aparatur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Kecamatan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Plaosan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Kabupaten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Magetan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berkewajiban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untuk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melaksanakan</w:t>
      </w:r>
      <w:proofErr w:type="spellEnd"/>
      <w:r w:rsidRPr="002C2C6F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2C2C6F">
        <w:rPr>
          <w:rFonts w:ascii="Tahoma" w:hAnsi="Tahoma" w:cs="Tahoma"/>
          <w:sz w:val="24"/>
          <w:szCs w:val="24"/>
        </w:rPr>
        <w:t>dan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kegiatan</w:t>
      </w:r>
      <w:proofErr w:type="spellEnd"/>
      <w:r w:rsidRPr="002C2C6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C2C6F">
        <w:rPr>
          <w:rFonts w:ascii="Tahoma" w:hAnsi="Tahoma" w:cs="Tahoma"/>
          <w:sz w:val="24"/>
          <w:szCs w:val="24"/>
        </w:rPr>
        <w:t>telah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dituangkan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dalam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Renstra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Kecamatan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Plaosan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Kabupaten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Magetan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ini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dengan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sebaik-baiknya</w:t>
      </w:r>
      <w:proofErr w:type="spellEnd"/>
      <w:r w:rsidRPr="002C2C6F">
        <w:rPr>
          <w:rFonts w:ascii="Tahoma" w:hAnsi="Tahoma" w:cs="Tahoma"/>
          <w:sz w:val="24"/>
          <w:szCs w:val="24"/>
        </w:rPr>
        <w:t>.</w:t>
      </w:r>
    </w:p>
    <w:p w:rsidR="00D10C12" w:rsidRDefault="00880557" w:rsidP="00880557">
      <w:pPr>
        <w:pStyle w:val="BodyTex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Tahoma" w:hAnsi="Tahoma" w:cs="Tahoma"/>
          <w:sz w:val="24"/>
          <w:szCs w:val="24"/>
        </w:rPr>
        <w:t>Rancangan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Akhir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Renja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Kecamatan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Plaosan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Kabupaten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Magetan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ini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merupakan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acuan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pedoman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dalam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penyusunan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Rencana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Kerja</w:t>
      </w:r>
      <w:proofErr w:type="spellEnd"/>
      <w:r w:rsidRPr="002C2C6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C2C6F">
        <w:rPr>
          <w:rFonts w:ascii="Tahoma" w:hAnsi="Tahoma" w:cs="Tahoma"/>
          <w:sz w:val="24"/>
          <w:szCs w:val="24"/>
        </w:rPr>
        <w:t>Renja</w:t>
      </w:r>
      <w:proofErr w:type="spellEnd"/>
      <w:r w:rsidRPr="002C2C6F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2C2C6F">
        <w:rPr>
          <w:rFonts w:ascii="Tahoma" w:hAnsi="Tahoma" w:cs="Tahoma"/>
          <w:sz w:val="24"/>
          <w:szCs w:val="24"/>
        </w:rPr>
        <w:t>Kecamatan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Plaosan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Kabupaten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Magetan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serta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menjadi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pedoman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dalam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pengendalian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evaluasi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pelaksanaan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rencana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pembangunan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tahunan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dan</w:t>
      </w:r>
      <w:proofErr w:type="spellEnd"/>
      <w:r w:rsidRPr="002C2C6F">
        <w:rPr>
          <w:rFonts w:ascii="Tahoma" w:hAnsi="Tahoma" w:cs="Tahoma"/>
          <w:sz w:val="24"/>
          <w:szCs w:val="24"/>
        </w:rPr>
        <w:t xml:space="preserve"> lima </w:t>
      </w:r>
      <w:proofErr w:type="spellStart"/>
      <w:r w:rsidRPr="002C2C6F">
        <w:rPr>
          <w:rFonts w:ascii="Tahoma" w:hAnsi="Tahoma" w:cs="Tahoma"/>
          <w:sz w:val="24"/>
          <w:szCs w:val="24"/>
        </w:rPr>
        <w:t>tahun</w:t>
      </w:r>
      <w:proofErr w:type="spellEnd"/>
      <w:r w:rsidR="00F53B34">
        <w:rPr>
          <w:rFonts w:ascii="Tahoma" w:hAnsi="Tahoma" w:cs="Tahoma"/>
          <w:sz w:val="24"/>
          <w:szCs w:val="24"/>
          <w:lang w:val="id-ID"/>
        </w:rPr>
        <w:t xml:space="preserve"> </w:t>
      </w:r>
      <w:r w:rsidRPr="002C2C6F">
        <w:rPr>
          <w:rFonts w:ascii="Tahoma" w:hAnsi="Tahoma" w:cs="Tahoma"/>
          <w:sz w:val="24"/>
          <w:szCs w:val="24"/>
        </w:rPr>
        <w:t>an</w:t>
      </w:r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sesuai</w:t>
      </w:r>
      <w:proofErr w:type="spellEnd"/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dengan</w:t>
      </w:r>
      <w:proofErr w:type="spellEnd"/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hasil</w:t>
      </w:r>
      <w:proofErr w:type="spellEnd"/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pelaksanaan</w:t>
      </w:r>
      <w:proofErr w:type="spellEnd"/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rencana</w:t>
      </w:r>
      <w:proofErr w:type="spellEnd"/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pembangunan</w:t>
      </w:r>
      <w:proofErr w:type="spellEnd"/>
      <w:r w:rsidRPr="002C2C6F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C2C6F">
        <w:rPr>
          <w:rFonts w:ascii="Tahoma" w:hAnsi="Tahoma" w:cs="Tahoma"/>
          <w:sz w:val="24"/>
          <w:szCs w:val="24"/>
        </w:rPr>
        <w:t>telah</w:t>
      </w:r>
      <w:proofErr w:type="spellEnd"/>
      <w:r w:rsidR="00C1247C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Pr="002C2C6F">
        <w:rPr>
          <w:rFonts w:ascii="Tahoma" w:hAnsi="Tahoma" w:cs="Tahoma"/>
          <w:sz w:val="24"/>
          <w:szCs w:val="24"/>
        </w:rPr>
        <w:t>ditetapkan</w:t>
      </w:r>
      <w:proofErr w:type="spellEnd"/>
      <w:r w:rsidRPr="002C2C6F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4"/>
        <w:gridCol w:w="4299"/>
      </w:tblGrid>
      <w:tr w:rsidR="00D10C12" w:rsidTr="00E200E8">
        <w:tc>
          <w:tcPr>
            <w:tcW w:w="4783" w:type="dxa"/>
          </w:tcPr>
          <w:p w:rsidR="00D10C12" w:rsidRDefault="00D10C12" w:rsidP="0035161A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6" w:name="_GoBack"/>
            <w:bookmarkEnd w:id="6"/>
          </w:p>
        </w:tc>
        <w:tc>
          <w:tcPr>
            <w:tcW w:w="4783" w:type="dxa"/>
          </w:tcPr>
          <w:p w:rsidR="00880557" w:rsidRDefault="00880557" w:rsidP="008277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10C12" w:rsidRDefault="00D10C12" w:rsidP="0082773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Magetan,</w:t>
            </w:r>
            <w:r w:rsidR="00362923">
              <w:rPr>
                <w:rFonts w:ascii="Arial" w:hAnsi="Arial" w:cs="Arial"/>
              </w:rPr>
              <w:t>Juli</w:t>
            </w:r>
            <w:proofErr w:type="spellEnd"/>
            <w:r w:rsidR="001E1606">
              <w:rPr>
                <w:rFonts w:ascii="Arial" w:hAnsi="Arial" w:cs="Arial"/>
              </w:rPr>
              <w:t xml:space="preserve"> 2019</w:t>
            </w:r>
          </w:p>
          <w:p w:rsidR="00D10C12" w:rsidRDefault="00216B2C" w:rsidP="00D10C1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D10C12" w:rsidRPr="00B501C2">
              <w:rPr>
                <w:rFonts w:ascii="Arial" w:hAnsi="Arial" w:cs="Arial"/>
              </w:rPr>
              <w:t>Camat</w:t>
            </w:r>
            <w:r w:rsidR="00F379C6">
              <w:rPr>
                <w:rFonts w:ascii="Arial" w:hAnsi="Arial" w:cs="Arial"/>
              </w:rPr>
              <w:t>Plaosan</w:t>
            </w:r>
            <w:proofErr w:type="spellEnd"/>
          </w:p>
          <w:p w:rsidR="00D10C12" w:rsidRDefault="00D10C12" w:rsidP="00D10C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16B2C" w:rsidRDefault="00216B2C" w:rsidP="00D10C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10C12" w:rsidRDefault="00D10C12" w:rsidP="00D10C1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16B2C" w:rsidRPr="00216B2C" w:rsidRDefault="00216B2C" w:rsidP="00216B2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EDY SUNTORO,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S.Sos,M.Si</w:t>
            </w:r>
            <w:proofErr w:type="spellEnd"/>
          </w:p>
          <w:p w:rsidR="00216B2C" w:rsidRPr="00216B2C" w:rsidRDefault="00216B2C" w:rsidP="00216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Pembina</w:t>
            </w:r>
          </w:p>
          <w:p w:rsidR="00D10C12" w:rsidRDefault="00216B2C" w:rsidP="00216B2C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id-ID"/>
              </w:rPr>
              <w:t>Nip. 19</w:t>
            </w:r>
            <w:r>
              <w:rPr>
                <w:rFonts w:ascii="Arial" w:hAnsi="Arial" w:cs="Arial"/>
              </w:rPr>
              <w:t>681210 198809 1 002</w:t>
            </w:r>
          </w:p>
          <w:p w:rsidR="00D10C12" w:rsidRPr="00D10C12" w:rsidRDefault="00D10C12" w:rsidP="00351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0C12" w:rsidRDefault="00D10C12" w:rsidP="0035161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5161A" w:rsidRDefault="0035161A" w:rsidP="0035161A">
      <w:pPr>
        <w:spacing w:line="360" w:lineRule="auto"/>
        <w:ind w:left="900"/>
        <w:jc w:val="both"/>
        <w:rPr>
          <w:rFonts w:ascii="Arial" w:hAnsi="Arial" w:cs="Arial"/>
        </w:rPr>
      </w:pPr>
    </w:p>
    <w:p w:rsidR="006652BF" w:rsidRPr="00B501C2" w:rsidRDefault="006652BF" w:rsidP="009276D8">
      <w:pPr>
        <w:spacing w:line="360" w:lineRule="auto"/>
        <w:jc w:val="both"/>
        <w:rPr>
          <w:rFonts w:ascii="Arial" w:hAnsi="Arial" w:cs="Arial"/>
        </w:rPr>
      </w:pPr>
    </w:p>
    <w:sectPr w:rsidR="006652BF" w:rsidRPr="00B501C2" w:rsidSect="00C92D24">
      <w:headerReference w:type="default" r:id="rId8"/>
      <w:footerReference w:type="default" r:id="rId9"/>
      <w:pgSz w:w="12242" w:h="18722" w:code="258"/>
      <w:pgMar w:top="1440" w:right="1418" w:bottom="1418" w:left="1797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81" w:rsidRDefault="00152D81" w:rsidP="00D84A17">
      <w:r>
        <w:separator/>
      </w:r>
    </w:p>
  </w:endnote>
  <w:endnote w:type="continuationSeparator" w:id="1">
    <w:p w:rsidR="00152D81" w:rsidRDefault="00152D81" w:rsidP="00D8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1" w:rsidRPr="00446FF5" w:rsidRDefault="00152D81" w:rsidP="00A82892">
    <w:pPr>
      <w:tabs>
        <w:tab w:val="center" w:pos="4513"/>
      </w:tabs>
      <w:rPr>
        <w:i/>
        <w:sz w:val="18"/>
      </w:rPr>
    </w:pPr>
    <w:proofErr w:type="spellStart"/>
    <w:r>
      <w:rPr>
        <w:i/>
        <w:sz w:val="18"/>
      </w:rPr>
      <w:t>RancanganAkhirPerubahanRenjaTahun</w:t>
    </w:r>
    <w:proofErr w:type="spellEnd"/>
    <w:r>
      <w:rPr>
        <w:i/>
        <w:sz w:val="18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81" w:rsidRDefault="00152D81" w:rsidP="00D84A17">
      <w:r>
        <w:separator/>
      </w:r>
    </w:p>
  </w:footnote>
  <w:footnote w:type="continuationSeparator" w:id="1">
    <w:p w:rsidR="00152D81" w:rsidRDefault="00152D81" w:rsidP="00D8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1" w:rsidRDefault="00152D81">
    <w:pPr>
      <w:pStyle w:val="Header"/>
      <w:jc w:val="center"/>
    </w:pPr>
  </w:p>
  <w:p w:rsidR="00152D81" w:rsidRPr="00443E87" w:rsidRDefault="00152D81" w:rsidP="00443E87">
    <w:pPr>
      <w:ind w:left="420"/>
      <w:jc w:val="cent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78DC4E"/>
    <w:name w:val="WW8Num6"/>
    <w:lvl w:ilvl="0">
      <w:start w:val="1"/>
      <w:numFmt w:val="decimal"/>
      <w:lvlText w:val=" %1."/>
      <w:lvlJc w:val="left"/>
      <w:pPr>
        <w:tabs>
          <w:tab w:val="num" w:pos="3545"/>
        </w:tabs>
        <w:ind w:left="4112" w:hanging="56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 %3)"/>
      <w:lvlJc w:val="left"/>
      <w:pPr>
        <w:tabs>
          <w:tab w:val="num" w:pos="567"/>
        </w:tabs>
        <w:ind w:left="1701" w:hanging="567"/>
      </w:pPr>
    </w:lvl>
    <w:lvl w:ilvl="3">
      <w:start w:val="1"/>
      <w:numFmt w:val="decimal"/>
      <w:lvlText w:val=" %4."/>
      <w:lvlJc w:val="left"/>
      <w:pPr>
        <w:tabs>
          <w:tab w:val="num" w:pos="207"/>
        </w:tabs>
        <w:ind w:left="1908" w:hanging="567"/>
      </w:pPr>
    </w:lvl>
    <w:lvl w:ilvl="4">
      <w:start w:val="1"/>
      <w:numFmt w:val="decimal"/>
      <w:lvlText w:val=" %5."/>
      <w:lvlJc w:val="left"/>
      <w:pPr>
        <w:tabs>
          <w:tab w:val="num" w:pos="207"/>
        </w:tabs>
        <w:ind w:left="2475" w:hanging="567"/>
      </w:pPr>
    </w:lvl>
    <w:lvl w:ilvl="5">
      <w:start w:val="1"/>
      <w:numFmt w:val="decimal"/>
      <w:lvlText w:val=" %6."/>
      <w:lvlJc w:val="left"/>
      <w:pPr>
        <w:tabs>
          <w:tab w:val="num" w:pos="207"/>
        </w:tabs>
        <w:ind w:left="3042" w:hanging="567"/>
      </w:pPr>
    </w:lvl>
    <w:lvl w:ilvl="6">
      <w:start w:val="1"/>
      <w:numFmt w:val="decimal"/>
      <w:lvlText w:val=" %7."/>
      <w:lvlJc w:val="left"/>
      <w:pPr>
        <w:tabs>
          <w:tab w:val="num" w:pos="207"/>
        </w:tabs>
        <w:ind w:left="3609" w:hanging="567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1440" w:hanging="1800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1800" w:hanging="21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 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 %3)"/>
      <w:lvlJc w:val="left"/>
      <w:pPr>
        <w:tabs>
          <w:tab w:val="num" w:pos="567"/>
        </w:tabs>
        <w:ind w:left="1701" w:hanging="567"/>
      </w:pPr>
    </w:lvl>
    <w:lvl w:ilvl="3">
      <w:start w:val="1"/>
      <w:numFmt w:val="decimal"/>
      <w:lvlText w:val=" %4."/>
      <w:lvlJc w:val="left"/>
      <w:pPr>
        <w:tabs>
          <w:tab w:val="num" w:pos="207"/>
        </w:tabs>
        <w:ind w:left="1908" w:hanging="567"/>
      </w:pPr>
    </w:lvl>
    <w:lvl w:ilvl="4">
      <w:start w:val="1"/>
      <w:numFmt w:val="decimal"/>
      <w:lvlText w:val=" %5."/>
      <w:lvlJc w:val="left"/>
      <w:pPr>
        <w:tabs>
          <w:tab w:val="num" w:pos="207"/>
        </w:tabs>
        <w:ind w:left="2475" w:hanging="567"/>
      </w:pPr>
    </w:lvl>
    <w:lvl w:ilvl="5">
      <w:start w:val="1"/>
      <w:numFmt w:val="decimal"/>
      <w:lvlText w:val=" %6."/>
      <w:lvlJc w:val="left"/>
      <w:pPr>
        <w:tabs>
          <w:tab w:val="num" w:pos="207"/>
        </w:tabs>
        <w:ind w:left="3042" w:hanging="567"/>
      </w:pPr>
    </w:lvl>
    <w:lvl w:ilvl="6">
      <w:start w:val="1"/>
      <w:numFmt w:val="decimal"/>
      <w:lvlText w:val=" %7."/>
      <w:lvlJc w:val="left"/>
      <w:pPr>
        <w:tabs>
          <w:tab w:val="num" w:pos="207"/>
        </w:tabs>
        <w:ind w:left="3609" w:hanging="567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1440" w:hanging="1800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1800" w:hanging="2160"/>
      </w:pPr>
    </w:lvl>
  </w:abstractNum>
  <w:abstractNum w:abstractNumId="3">
    <w:nsid w:val="12E6373C"/>
    <w:multiLevelType w:val="multilevel"/>
    <w:tmpl w:val="6C741D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2A0F39"/>
    <w:multiLevelType w:val="multilevel"/>
    <w:tmpl w:val="6E949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>
    <w:nsid w:val="1E4B51D6"/>
    <w:multiLevelType w:val="hybridMultilevel"/>
    <w:tmpl w:val="0920900C"/>
    <w:lvl w:ilvl="0" w:tplc="E9AAC43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8F41DE"/>
    <w:multiLevelType w:val="hybridMultilevel"/>
    <w:tmpl w:val="D73C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7C5"/>
    <w:multiLevelType w:val="hybridMultilevel"/>
    <w:tmpl w:val="7CA2BAE6"/>
    <w:lvl w:ilvl="0" w:tplc="27FA2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5D311E"/>
    <w:multiLevelType w:val="multilevel"/>
    <w:tmpl w:val="11DA25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2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10">
    <w:nsid w:val="510D1ACF"/>
    <w:multiLevelType w:val="hybridMultilevel"/>
    <w:tmpl w:val="432C7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40190F"/>
    <w:multiLevelType w:val="multilevel"/>
    <w:tmpl w:val="54186C20"/>
    <w:lvl w:ilvl="0">
      <w:start w:val="1"/>
      <w:numFmt w:val="decimal"/>
      <w:lvlText w:val=" %1."/>
      <w:lvlJc w:val="left"/>
      <w:pPr>
        <w:tabs>
          <w:tab w:val="num" w:pos="0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 %3)"/>
      <w:lvlJc w:val="left"/>
      <w:pPr>
        <w:tabs>
          <w:tab w:val="num" w:pos="567"/>
        </w:tabs>
        <w:ind w:left="1701" w:hanging="567"/>
      </w:pPr>
    </w:lvl>
    <w:lvl w:ilvl="3">
      <w:start w:val="1"/>
      <w:numFmt w:val="decimal"/>
      <w:lvlText w:val=" %4."/>
      <w:lvlJc w:val="left"/>
      <w:pPr>
        <w:tabs>
          <w:tab w:val="num" w:pos="207"/>
        </w:tabs>
        <w:ind w:left="1908" w:hanging="567"/>
      </w:pPr>
    </w:lvl>
    <w:lvl w:ilvl="4">
      <w:start w:val="1"/>
      <w:numFmt w:val="decimal"/>
      <w:lvlText w:val=" %5."/>
      <w:lvlJc w:val="left"/>
      <w:pPr>
        <w:tabs>
          <w:tab w:val="num" w:pos="207"/>
        </w:tabs>
        <w:ind w:left="2475" w:hanging="567"/>
      </w:pPr>
    </w:lvl>
    <w:lvl w:ilvl="5">
      <w:start w:val="1"/>
      <w:numFmt w:val="decimal"/>
      <w:lvlText w:val=" %6."/>
      <w:lvlJc w:val="left"/>
      <w:pPr>
        <w:tabs>
          <w:tab w:val="num" w:pos="207"/>
        </w:tabs>
        <w:ind w:left="3042" w:hanging="567"/>
      </w:pPr>
    </w:lvl>
    <w:lvl w:ilvl="6">
      <w:start w:val="1"/>
      <w:numFmt w:val="decimal"/>
      <w:lvlText w:val=" %7."/>
      <w:lvlJc w:val="left"/>
      <w:pPr>
        <w:tabs>
          <w:tab w:val="num" w:pos="207"/>
        </w:tabs>
        <w:ind w:left="3609" w:hanging="567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1440" w:hanging="1800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1800" w:hanging="21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hideSpellingErrors/>
  <w:proofState w:spelling="clean" w:grammar="clean"/>
  <w:stylePaneFormatFilter w:val="3F0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2BF"/>
    <w:rsid w:val="00001675"/>
    <w:rsid w:val="000029CE"/>
    <w:rsid w:val="00006103"/>
    <w:rsid w:val="0000699F"/>
    <w:rsid w:val="0001303A"/>
    <w:rsid w:val="00022FA9"/>
    <w:rsid w:val="000305A6"/>
    <w:rsid w:val="000346D3"/>
    <w:rsid w:val="00045447"/>
    <w:rsid w:val="00046608"/>
    <w:rsid w:val="000478E2"/>
    <w:rsid w:val="00065F12"/>
    <w:rsid w:val="000706C5"/>
    <w:rsid w:val="0007086E"/>
    <w:rsid w:val="00074F39"/>
    <w:rsid w:val="00080E67"/>
    <w:rsid w:val="0008128E"/>
    <w:rsid w:val="000943C3"/>
    <w:rsid w:val="00097407"/>
    <w:rsid w:val="000A3D48"/>
    <w:rsid w:val="000B1100"/>
    <w:rsid w:val="000B1B21"/>
    <w:rsid w:val="000B4A0E"/>
    <w:rsid w:val="000B5E28"/>
    <w:rsid w:val="000B7AF0"/>
    <w:rsid w:val="000D6A84"/>
    <w:rsid w:val="000D6B1D"/>
    <w:rsid w:val="000E67EB"/>
    <w:rsid w:val="000F2343"/>
    <w:rsid w:val="000F3313"/>
    <w:rsid w:val="000F39F5"/>
    <w:rsid w:val="000F42C7"/>
    <w:rsid w:val="000F7715"/>
    <w:rsid w:val="00103CCB"/>
    <w:rsid w:val="00114152"/>
    <w:rsid w:val="00115EC1"/>
    <w:rsid w:val="001361CC"/>
    <w:rsid w:val="00136AD1"/>
    <w:rsid w:val="00137C71"/>
    <w:rsid w:val="0014580D"/>
    <w:rsid w:val="0015012C"/>
    <w:rsid w:val="00152286"/>
    <w:rsid w:val="00152322"/>
    <w:rsid w:val="00152D81"/>
    <w:rsid w:val="00170E81"/>
    <w:rsid w:val="001772CB"/>
    <w:rsid w:val="00180BCE"/>
    <w:rsid w:val="00184643"/>
    <w:rsid w:val="001973AC"/>
    <w:rsid w:val="001A327E"/>
    <w:rsid w:val="001A3CD7"/>
    <w:rsid w:val="001A4B5E"/>
    <w:rsid w:val="001B1F47"/>
    <w:rsid w:val="001B4F73"/>
    <w:rsid w:val="001B76BF"/>
    <w:rsid w:val="001C3A4E"/>
    <w:rsid w:val="001C65D8"/>
    <w:rsid w:val="001D059D"/>
    <w:rsid w:val="001D1AA5"/>
    <w:rsid w:val="001D2470"/>
    <w:rsid w:val="001D7B2E"/>
    <w:rsid w:val="001E0227"/>
    <w:rsid w:val="001E1606"/>
    <w:rsid w:val="001F038F"/>
    <w:rsid w:val="001F067C"/>
    <w:rsid w:val="001F0E99"/>
    <w:rsid w:val="001F1490"/>
    <w:rsid w:val="001F56B1"/>
    <w:rsid w:val="0020293D"/>
    <w:rsid w:val="002066E5"/>
    <w:rsid w:val="00216B2C"/>
    <w:rsid w:val="00221107"/>
    <w:rsid w:val="002237AB"/>
    <w:rsid w:val="00224321"/>
    <w:rsid w:val="00232445"/>
    <w:rsid w:val="002341DF"/>
    <w:rsid w:val="00235CE3"/>
    <w:rsid w:val="002451E8"/>
    <w:rsid w:val="00250FBB"/>
    <w:rsid w:val="00254ADF"/>
    <w:rsid w:val="00255F51"/>
    <w:rsid w:val="0026023F"/>
    <w:rsid w:val="00261430"/>
    <w:rsid w:val="00262510"/>
    <w:rsid w:val="002745BD"/>
    <w:rsid w:val="00282972"/>
    <w:rsid w:val="00285674"/>
    <w:rsid w:val="0029410D"/>
    <w:rsid w:val="002A1565"/>
    <w:rsid w:val="002A3119"/>
    <w:rsid w:val="002B0424"/>
    <w:rsid w:val="002B2EC1"/>
    <w:rsid w:val="002C063A"/>
    <w:rsid w:val="002C1701"/>
    <w:rsid w:val="002C556A"/>
    <w:rsid w:val="002D42E0"/>
    <w:rsid w:val="002E6D58"/>
    <w:rsid w:val="002F56BF"/>
    <w:rsid w:val="00300925"/>
    <w:rsid w:val="00303B4A"/>
    <w:rsid w:val="003045E0"/>
    <w:rsid w:val="0031226F"/>
    <w:rsid w:val="003176E3"/>
    <w:rsid w:val="00320664"/>
    <w:rsid w:val="00322433"/>
    <w:rsid w:val="00322689"/>
    <w:rsid w:val="0032288A"/>
    <w:rsid w:val="00330450"/>
    <w:rsid w:val="00337913"/>
    <w:rsid w:val="0035161A"/>
    <w:rsid w:val="0035484D"/>
    <w:rsid w:val="00360DCC"/>
    <w:rsid w:val="00362865"/>
    <w:rsid w:val="00362923"/>
    <w:rsid w:val="00363CFF"/>
    <w:rsid w:val="00375677"/>
    <w:rsid w:val="003902D2"/>
    <w:rsid w:val="00391CF3"/>
    <w:rsid w:val="00393292"/>
    <w:rsid w:val="00393915"/>
    <w:rsid w:val="0039476C"/>
    <w:rsid w:val="003A43FB"/>
    <w:rsid w:val="003A5644"/>
    <w:rsid w:val="003B3144"/>
    <w:rsid w:val="003C4917"/>
    <w:rsid w:val="003C49ED"/>
    <w:rsid w:val="003C665C"/>
    <w:rsid w:val="003C7B4F"/>
    <w:rsid w:val="003D117D"/>
    <w:rsid w:val="003D7748"/>
    <w:rsid w:val="003D7DF4"/>
    <w:rsid w:val="003E76B1"/>
    <w:rsid w:val="003F2545"/>
    <w:rsid w:val="003F51E1"/>
    <w:rsid w:val="003F6E18"/>
    <w:rsid w:val="00403C60"/>
    <w:rsid w:val="004139D8"/>
    <w:rsid w:val="00416317"/>
    <w:rsid w:val="00424B73"/>
    <w:rsid w:val="0043098B"/>
    <w:rsid w:val="00431BE7"/>
    <w:rsid w:val="004352C6"/>
    <w:rsid w:val="00443E87"/>
    <w:rsid w:val="00445268"/>
    <w:rsid w:val="00446FF5"/>
    <w:rsid w:val="00450668"/>
    <w:rsid w:val="00452DFE"/>
    <w:rsid w:val="004543BC"/>
    <w:rsid w:val="00462F33"/>
    <w:rsid w:val="00462F8E"/>
    <w:rsid w:val="0046379B"/>
    <w:rsid w:val="00465972"/>
    <w:rsid w:val="00466F70"/>
    <w:rsid w:val="00467AA9"/>
    <w:rsid w:val="00477231"/>
    <w:rsid w:val="00482152"/>
    <w:rsid w:val="00490867"/>
    <w:rsid w:val="004A5F86"/>
    <w:rsid w:val="004A76BC"/>
    <w:rsid w:val="004C117C"/>
    <w:rsid w:val="004D3A7F"/>
    <w:rsid w:val="004D48EF"/>
    <w:rsid w:val="004E1CEF"/>
    <w:rsid w:val="004E472E"/>
    <w:rsid w:val="004F00C8"/>
    <w:rsid w:val="004F07CF"/>
    <w:rsid w:val="004F5B31"/>
    <w:rsid w:val="005101CE"/>
    <w:rsid w:val="005110D5"/>
    <w:rsid w:val="005161A4"/>
    <w:rsid w:val="00520B80"/>
    <w:rsid w:val="00525373"/>
    <w:rsid w:val="00527F8D"/>
    <w:rsid w:val="00533CB1"/>
    <w:rsid w:val="00540A1B"/>
    <w:rsid w:val="005428B5"/>
    <w:rsid w:val="00553E6D"/>
    <w:rsid w:val="00553E80"/>
    <w:rsid w:val="00554D02"/>
    <w:rsid w:val="00560AAE"/>
    <w:rsid w:val="00561A6A"/>
    <w:rsid w:val="00562805"/>
    <w:rsid w:val="00567DE3"/>
    <w:rsid w:val="00573847"/>
    <w:rsid w:val="00573EF2"/>
    <w:rsid w:val="00585F2B"/>
    <w:rsid w:val="00587D70"/>
    <w:rsid w:val="0059083F"/>
    <w:rsid w:val="00592A9C"/>
    <w:rsid w:val="005A021A"/>
    <w:rsid w:val="005A0AE9"/>
    <w:rsid w:val="005A2F08"/>
    <w:rsid w:val="005A3565"/>
    <w:rsid w:val="005A4A65"/>
    <w:rsid w:val="005A6853"/>
    <w:rsid w:val="005B196B"/>
    <w:rsid w:val="005B4DED"/>
    <w:rsid w:val="005C4A70"/>
    <w:rsid w:val="005C4E1B"/>
    <w:rsid w:val="005D09E4"/>
    <w:rsid w:val="005D1DEF"/>
    <w:rsid w:val="005E5127"/>
    <w:rsid w:val="005F07CF"/>
    <w:rsid w:val="005F1C30"/>
    <w:rsid w:val="005F363A"/>
    <w:rsid w:val="00600834"/>
    <w:rsid w:val="00604C3A"/>
    <w:rsid w:val="00605FBB"/>
    <w:rsid w:val="0062303F"/>
    <w:rsid w:val="006269B9"/>
    <w:rsid w:val="00630D3F"/>
    <w:rsid w:val="006317EE"/>
    <w:rsid w:val="0063399B"/>
    <w:rsid w:val="006476E1"/>
    <w:rsid w:val="006523CE"/>
    <w:rsid w:val="00655BA3"/>
    <w:rsid w:val="00660D08"/>
    <w:rsid w:val="00664122"/>
    <w:rsid w:val="006652BF"/>
    <w:rsid w:val="006667A2"/>
    <w:rsid w:val="00667347"/>
    <w:rsid w:val="00676A24"/>
    <w:rsid w:val="006808AA"/>
    <w:rsid w:val="0068311E"/>
    <w:rsid w:val="006A39BC"/>
    <w:rsid w:val="006B21FB"/>
    <w:rsid w:val="006B6D24"/>
    <w:rsid w:val="006C26A0"/>
    <w:rsid w:val="006D6275"/>
    <w:rsid w:val="006D7848"/>
    <w:rsid w:val="006E095B"/>
    <w:rsid w:val="006E25A9"/>
    <w:rsid w:val="0070231E"/>
    <w:rsid w:val="007026B4"/>
    <w:rsid w:val="00703D65"/>
    <w:rsid w:val="00706C78"/>
    <w:rsid w:val="00713092"/>
    <w:rsid w:val="00714CC1"/>
    <w:rsid w:val="007174B5"/>
    <w:rsid w:val="0071753A"/>
    <w:rsid w:val="007177CE"/>
    <w:rsid w:val="0072591E"/>
    <w:rsid w:val="00725DE7"/>
    <w:rsid w:val="00727067"/>
    <w:rsid w:val="007272DF"/>
    <w:rsid w:val="00732373"/>
    <w:rsid w:val="0073731A"/>
    <w:rsid w:val="00742CD1"/>
    <w:rsid w:val="007518AA"/>
    <w:rsid w:val="00752B8F"/>
    <w:rsid w:val="00755491"/>
    <w:rsid w:val="00756ED1"/>
    <w:rsid w:val="00757F57"/>
    <w:rsid w:val="0076357E"/>
    <w:rsid w:val="00767D19"/>
    <w:rsid w:val="00772D57"/>
    <w:rsid w:val="00775ED5"/>
    <w:rsid w:val="00776C05"/>
    <w:rsid w:val="00792256"/>
    <w:rsid w:val="007927B5"/>
    <w:rsid w:val="00794D13"/>
    <w:rsid w:val="007A08A9"/>
    <w:rsid w:val="007A25BA"/>
    <w:rsid w:val="007A2897"/>
    <w:rsid w:val="007A7009"/>
    <w:rsid w:val="007A7BCA"/>
    <w:rsid w:val="007B160C"/>
    <w:rsid w:val="007B2D11"/>
    <w:rsid w:val="007B3BE6"/>
    <w:rsid w:val="007B6E2D"/>
    <w:rsid w:val="007C0200"/>
    <w:rsid w:val="007C624A"/>
    <w:rsid w:val="007C6833"/>
    <w:rsid w:val="007D0704"/>
    <w:rsid w:val="007D5771"/>
    <w:rsid w:val="007F32C0"/>
    <w:rsid w:val="00810E5C"/>
    <w:rsid w:val="008116F4"/>
    <w:rsid w:val="008138FC"/>
    <w:rsid w:val="00814417"/>
    <w:rsid w:val="00816638"/>
    <w:rsid w:val="00827732"/>
    <w:rsid w:val="00831A5A"/>
    <w:rsid w:val="008341E4"/>
    <w:rsid w:val="00835A53"/>
    <w:rsid w:val="00836439"/>
    <w:rsid w:val="00836EBA"/>
    <w:rsid w:val="008401B0"/>
    <w:rsid w:val="0084525C"/>
    <w:rsid w:val="00846540"/>
    <w:rsid w:val="00851EAC"/>
    <w:rsid w:val="008537A6"/>
    <w:rsid w:val="00860018"/>
    <w:rsid w:val="008607C1"/>
    <w:rsid w:val="00866463"/>
    <w:rsid w:val="008705BF"/>
    <w:rsid w:val="008713B7"/>
    <w:rsid w:val="00880557"/>
    <w:rsid w:val="00880E4A"/>
    <w:rsid w:val="00884694"/>
    <w:rsid w:val="00884DE3"/>
    <w:rsid w:val="00886836"/>
    <w:rsid w:val="008B0305"/>
    <w:rsid w:val="008B67A2"/>
    <w:rsid w:val="008D2C3E"/>
    <w:rsid w:val="008D5C00"/>
    <w:rsid w:val="008D6C5C"/>
    <w:rsid w:val="008D7530"/>
    <w:rsid w:val="008E4FFC"/>
    <w:rsid w:val="008E75AE"/>
    <w:rsid w:val="008F4FE9"/>
    <w:rsid w:val="008F6201"/>
    <w:rsid w:val="00902F28"/>
    <w:rsid w:val="00914C6C"/>
    <w:rsid w:val="0091616F"/>
    <w:rsid w:val="00921C0B"/>
    <w:rsid w:val="009245AE"/>
    <w:rsid w:val="00925E23"/>
    <w:rsid w:val="009276D8"/>
    <w:rsid w:val="00927B67"/>
    <w:rsid w:val="00931E26"/>
    <w:rsid w:val="0094080D"/>
    <w:rsid w:val="00944433"/>
    <w:rsid w:val="00946A0A"/>
    <w:rsid w:val="009529F7"/>
    <w:rsid w:val="009532F9"/>
    <w:rsid w:val="00953413"/>
    <w:rsid w:val="0096316F"/>
    <w:rsid w:val="009655FC"/>
    <w:rsid w:val="00965B73"/>
    <w:rsid w:val="0098483F"/>
    <w:rsid w:val="0099669F"/>
    <w:rsid w:val="00996CA8"/>
    <w:rsid w:val="009A66C2"/>
    <w:rsid w:val="009B0C7D"/>
    <w:rsid w:val="009B30EE"/>
    <w:rsid w:val="009C060D"/>
    <w:rsid w:val="009C12F6"/>
    <w:rsid w:val="009D5DE4"/>
    <w:rsid w:val="009E0E94"/>
    <w:rsid w:val="009F09C8"/>
    <w:rsid w:val="009F1073"/>
    <w:rsid w:val="009F2277"/>
    <w:rsid w:val="00A0077E"/>
    <w:rsid w:val="00A030F0"/>
    <w:rsid w:val="00A10E9E"/>
    <w:rsid w:val="00A14C27"/>
    <w:rsid w:val="00A212BD"/>
    <w:rsid w:val="00A258FA"/>
    <w:rsid w:val="00A36F3F"/>
    <w:rsid w:val="00A46DA3"/>
    <w:rsid w:val="00A50EB3"/>
    <w:rsid w:val="00A51189"/>
    <w:rsid w:val="00A55756"/>
    <w:rsid w:val="00A656F9"/>
    <w:rsid w:val="00A7624D"/>
    <w:rsid w:val="00A82892"/>
    <w:rsid w:val="00A83630"/>
    <w:rsid w:val="00A858E6"/>
    <w:rsid w:val="00A90FE3"/>
    <w:rsid w:val="00A94625"/>
    <w:rsid w:val="00A96CA8"/>
    <w:rsid w:val="00AA1926"/>
    <w:rsid w:val="00AA19C8"/>
    <w:rsid w:val="00AA26CA"/>
    <w:rsid w:val="00AB2344"/>
    <w:rsid w:val="00AC3C94"/>
    <w:rsid w:val="00AE0B45"/>
    <w:rsid w:val="00AE42CB"/>
    <w:rsid w:val="00AF4684"/>
    <w:rsid w:val="00AF74CB"/>
    <w:rsid w:val="00B05C28"/>
    <w:rsid w:val="00B079B8"/>
    <w:rsid w:val="00B10FCA"/>
    <w:rsid w:val="00B1689C"/>
    <w:rsid w:val="00B21AB4"/>
    <w:rsid w:val="00B33F00"/>
    <w:rsid w:val="00B37D7C"/>
    <w:rsid w:val="00B43B11"/>
    <w:rsid w:val="00B43F20"/>
    <w:rsid w:val="00B44F65"/>
    <w:rsid w:val="00B501C2"/>
    <w:rsid w:val="00B563FB"/>
    <w:rsid w:val="00B61F08"/>
    <w:rsid w:val="00B635CB"/>
    <w:rsid w:val="00B66141"/>
    <w:rsid w:val="00B67262"/>
    <w:rsid w:val="00B716EE"/>
    <w:rsid w:val="00B804D0"/>
    <w:rsid w:val="00B81040"/>
    <w:rsid w:val="00B81CDF"/>
    <w:rsid w:val="00B901E4"/>
    <w:rsid w:val="00B93DBB"/>
    <w:rsid w:val="00BA0413"/>
    <w:rsid w:val="00BB1C4E"/>
    <w:rsid w:val="00BB43E5"/>
    <w:rsid w:val="00BB44ED"/>
    <w:rsid w:val="00BB5941"/>
    <w:rsid w:val="00BB5BD4"/>
    <w:rsid w:val="00BB7398"/>
    <w:rsid w:val="00BC0E94"/>
    <w:rsid w:val="00BC3C57"/>
    <w:rsid w:val="00BC5B9A"/>
    <w:rsid w:val="00BC7619"/>
    <w:rsid w:val="00BD0A56"/>
    <w:rsid w:val="00BD3C5D"/>
    <w:rsid w:val="00BD497C"/>
    <w:rsid w:val="00BD6DB5"/>
    <w:rsid w:val="00BE353C"/>
    <w:rsid w:val="00BE6732"/>
    <w:rsid w:val="00BF2897"/>
    <w:rsid w:val="00BF70F1"/>
    <w:rsid w:val="00C0138B"/>
    <w:rsid w:val="00C026F5"/>
    <w:rsid w:val="00C11DAB"/>
    <w:rsid w:val="00C1247C"/>
    <w:rsid w:val="00C16D3F"/>
    <w:rsid w:val="00C16FDD"/>
    <w:rsid w:val="00C252D4"/>
    <w:rsid w:val="00C2566B"/>
    <w:rsid w:val="00C262E6"/>
    <w:rsid w:val="00C275D8"/>
    <w:rsid w:val="00C37893"/>
    <w:rsid w:val="00C47B98"/>
    <w:rsid w:val="00C512F4"/>
    <w:rsid w:val="00C560A2"/>
    <w:rsid w:val="00C5677D"/>
    <w:rsid w:val="00C57894"/>
    <w:rsid w:val="00C72725"/>
    <w:rsid w:val="00C85D69"/>
    <w:rsid w:val="00C86D8A"/>
    <w:rsid w:val="00C92D24"/>
    <w:rsid w:val="00C9386C"/>
    <w:rsid w:val="00C958DB"/>
    <w:rsid w:val="00CA0EA9"/>
    <w:rsid w:val="00CA23A4"/>
    <w:rsid w:val="00CA67C7"/>
    <w:rsid w:val="00CA7318"/>
    <w:rsid w:val="00CC60FA"/>
    <w:rsid w:val="00CD4FC5"/>
    <w:rsid w:val="00CF0598"/>
    <w:rsid w:val="00CF5D2B"/>
    <w:rsid w:val="00CF722C"/>
    <w:rsid w:val="00CF7B8D"/>
    <w:rsid w:val="00D018B5"/>
    <w:rsid w:val="00D10C12"/>
    <w:rsid w:val="00D11C62"/>
    <w:rsid w:val="00D20E1F"/>
    <w:rsid w:val="00D211B7"/>
    <w:rsid w:val="00D22286"/>
    <w:rsid w:val="00D24D52"/>
    <w:rsid w:val="00D2529C"/>
    <w:rsid w:val="00D27528"/>
    <w:rsid w:val="00D30CA7"/>
    <w:rsid w:val="00D44D81"/>
    <w:rsid w:val="00D4519A"/>
    <w:rsid w:val="00D607F7"/>
    <w:rsid w:val="00D725CC"/>
    <w:rsid w:val="00D76A74"/>
    <w:rsid w:val="00D80002"/>
    <w:rsid w:val="00D84A17"/>
    <w:rsid w:val="00D84EB4"/>
    <w:rsid w:val="00D850F6"/>
    <w:rsid w:val="00D85C15"/>
    <w:rsid w:val="00D8601F"/>
    <w:rsid w:val="00D916FD"/>
    <w:rsid w:val="00D92BD7"/>
    <w:rsid w:val="00D96923"/>
    <w:rsid w:val="00DA01DF"/>
    <w:rsid w:val="00DB16FF"/>
    <w:rsid w:val="00DB2724"/>
    <w:rsid w:val="00DB3CB6"/>
    <w:rsid w:val="00DB5307"/>
    <w:rsid w:val="00DB62D3"/>
    <w:rsid w:val="00DD0E0C"/>
    <w:rsid w:val="00DD5384"/>
    <w:rsid w:val="00DD60BB"/>
    <w:rsid w:val="00DE0720"/>
    <w:rsid w:val="00DE0CA7"/>
    <w:rsid w:val="00DE16A6"/>
    <w:rsid w:val="00DE3428"/>
    <w:rsid w:val="00DE3AB9"/>
    <w:rsid w:val="00DE5961"/>
    <w:rsid w:val="00DF094E"/>
    <w:rsid w:val="00DF23E1"/>
    <w:rsid w:val="00E002DC"/>
    <w:rsid w:val="00E03D0C"/>
    <w:rsid w:val="00E05EB0"/>
    <w:rsid w:val="00E06B2A"/>
    <w:rsid w:val="00E109F8"/>
    <w:rsid w:val="00E1248A"/>
    <w:rsid w:val="00E200E8"/>
    <w:rsid w:val="00E2336A"/>
    <w:rsid w:val="00E2502C"/>
    <w:rsid w:val="00E4403C"/>
    <w:rsid w:val="00E450D0"/>
    <w:rsid w:val="00E470BE"/>
    <w:rsid w:val="00E47579"/>
    <w:rsid w:val="00E55CBB"/>
    <w:rsid w:val="00E57382"/>
    <w:rsid w:val="00E712D1"/>
    <w:rsid w:val="00E76582"/>
    <w:rsid w:val="00E805A6"/>
    <w:rsid w:val="00E853AF"/>
    <w:rsid w:val="00E93666"/>
    <w:rsid w:val="00E942FC"/>
    <w:rsid w:val="00E95811"/>
    <w:rsid w:val="00EB2F99"/>
    <w:rsid w:val="00EC3133"/>
    <w:rsid w:val="00EC4B2F"/>
    <w:rsid w:val="00EC5D7C"/>
    <w:rsid w:val="00F04A34"/>
    <w:rsid w:val="00F07CE9"/>
    <w:rsid w:val="00F14A55"/>
    <w:rsid w:val="00F31179"/>
    <w:rsid w:val="00F31DE4"/>
    <w:rsid w:val="00F3556A"/>
    <w:rsid w:val="00F379C6"/>
    <w:rsid w:val="00F4222A"/>
    <w:rsid w:val="00F440CA"/>
    <w:rsid w:val="00F53B34"/>
    <w:rsid w:val="00F53D23"/>
    <w:rsid w:val="00F54A9F"/>
    <w:rsid w:val="00F56D34"/>
    <w:rsid w:val="00F765EA"/>
    <w:rsid w:val="00F76EE4"/>
    <w:rsid w:val="00F813A5"/>
    <w:rsid w:val="00F84B96"/>
    <w:rsid w:val="00F92901"/>
    <w:rsid w:val="00F93EDA"/>
    <w:rsid w:val="00FA02FD"/>
    <w:rsid w:val="00FA261A"/>
    <w:rsid w:val="00FA6EE3"/>
    <w:rsid w:val="00FA7147"/>
    <w:rsid w:val="00FB29BB"/>
    <w:rsid w:val="00FB369E"/>
    <w:rsid w:val="00FC454C"/>
    <w:rsid w:val="00FD0B19"/>
    <w:rsid w:val="00FD122B"/>
    <w:rsid w:val="00FE44E1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7B5"/>
    <w:pPr>
      <w:keepNext/>
      <w:keepLines/>
      <w:numPr>
        <w:numId w:val="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7B5"/>
    <w:pPr>
      <w:keepNext/>
      <w:keepLines/>
      <w:numPr>
        <w:ilvl w:val="1"/>
        <w:numId w:val="4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7B5"/>
    <w:pPr>
      <w:keepNext/>
      <w:keepLines/>
      <w:numPr>
        <w:ilvl w:val="2"/>
        <w:numId w:val="4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7B5"/>
    <w:pPr>
      <w:keepNext/>
      <w:keepLines/>
      <w:numPr>
        <w:ilvl w:val="3"/>
        <w:numId w:val="4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7B5"/>
    <w:pPr>
      <w:keepNext/>
      <w:keepLines/>
      <w:numPr>
        <w:ilvl w:val="4"/>
        <w:numId w:val="4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7B5"/>
    <w:pPr>
      <w:keepNext/>
      <w:keepLines/>
      <w:numPr>
        <w:ilvl w:val="5"/>
        <w:numId w:val="4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7B5"/>
    <w:pPr>
      <w:keepNext/>
      <w:keepLines/>
      <w:numPr>
        <w:ilvl w:val="6"/>
        <w:numId w:val="4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7B5"/>
    <w:pPr>
      <w:keepNext/>
      <w:keepLines/>
      <w:numPr>
        <w:ilvl w:val="7"/>
        <w:numId w:val="4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7B5"/>
    <w:pPr>
      <w:keepNext/>
      <w:keepLines/>
      <w:numPr>
        <w:ilvl w:val="8"/>
        <w:numId w:val="4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FD122B"/>
  </w:style>
  <w:style w:type="character" w:customStyle="1" w:styleId="l10">
    <w:name w:val="l10"/>
    <w:basedOn w:val="DefaultParagraphFont"/>
    <w:rsid w:val="00FD122B"/>
  </w:style>
  <w:style w:type="character" w:customStyle="1" w:styleId="l9">
    <w:name w:val="l9"/>
    <w:basedOn w:val="DefaultParagraphFont"/>
    <w:rsid w:val="00FD122B"/>
  </w:style>
  <w:style w:type="character" w:customStyle="1" w:styleId="l6">
    <w:name w:val="l6"/>
    <w:basedOn w:val="DefaultParagraphFont"/>
    <w:rsid w:val="00FD122B"/>
  </w:style>
  <w:style w:type="character" w:customStyle="1" w:styleId="l7">
    <w:name w:val="l7"/>
    <w:basedOn w:val="DefaultParagraphFont"/>
    <w:rsid w:val="00FD122B"/>
  </w:style>
  <w:style w:type="character" w:customStyle="1" w:styleId="l11">
    <w:name w:val="l11"/>
    <w:basedOn w:val="DefaultParagraphFont"/>
    <w:rsid w:val="00FD122B"/>
  </w:style>
  <w:style w:type="character" w:customStyle="1" w:styleId="l">
    <w:name w:val="l"/>
    <w:basedOn w:val="DefaultParagraphFont"/>
    <w:rsid w:val="00FD122B"/>
  </w:style>
  <w:style w:type="character" w:customStyle="1" w:styleId="l8">
    <w:name w:val="l8"/>
    <w:basedOn w:val="DefaultParagraphFont"/>
    <w:rsid w:val="00FD122B"/>
  </w:style>
  <w:style w:type="paragraph" w:styleId="BalloonText">
    <w:name w:val="Balloon Text"/>
    <w:basedOn w:val="Normal"/>
    <w:link w:val="BalloonTextChar"/>
    <w:semiHidden/>
    <w:unhideWhenUsed/>
    <w:rsid w:val="00FD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122B"/>
    <w:rPr>
      <w:rFonts w:ascii="Tahoma" w:hAnsi="Tahoma" w:cs="Tahoma"/>
      <w:sz w:val="16"/>
      <w:szCs w:val="16"/>
    </w:rPr>
  </w:style>
  <w:style w:type="character" w:customStyle="1" w:styleId="l12">
    <w:name w:val="l12"/>
    <w:basedOn w:val="DefaultParagraphFont"/>
    <w:rsid w:val="00630D3F"/>
  </w:style>
  <w:style w:type="paragraph" w:styleId="ListParagraph">
    <w:name w:val="List Paragraph"/>
    <w:aliases w:val="kepala,Colorful List - Accent 11,sub de titre 4,ANNEX,Char Char2,List Paragraph2,No tk3,SUB BAB2,TABEL,ListKebijakan,Dalam Tabel,First Level Outline,List Paragraph11,sub SUBBAB,Sub2,Light Grid - Accent 31,Char Char21,coba1"/>
    <w:basedOn w:val="Normal"/>
    <w:link w:val="ListParagraphChar"/>
    <w:uiPriority w:val="34"/>
    <w:qFormat/>
    <w:rsid w:val="00630D3F"/>
    <w:pPr>
      <w:ind w:left="720"/>
      <w:contextualSpacing/>
    </w:pPr>
  </w:style>
  <w:style w:type="character" w:styleId="Emphasis">
    <w:name w:val="Emphasis"/>
    <w:basedOn w:val="DefaultParagraphFont"/>
    <w:qFormat/>
    <w:rsid w:val="00D84A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4A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4A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4A17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443E87"/>
  </w:style>
  <w:style w:type="character" w:customStyle="1" w:styleId="IndexLink">
    <w:name w:val="Index Link"/>
    <w:rsid w:val="00CA0EA9"/>
  </w:style>
  <w:style w:type="paragraph" w:styleId="TOC1">
    <w:name w:val="toc 1"/>
    <w:basedOn w:val="Normal"/>
    <w:rsid w:val="00CA0EA9"/>
    <w:pPr>
      <w:suppressLineNumbers/>
      <w:tabs>
        <w:tab w:val="right" w:leader="dot" w:pos="8555"/>
      </w:tabs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rsid w:val="00CA0EA9"/>
    <w:pPr>
      <w:suppressLineNumbers/>
      <w:tabs>
        <w:tab w:val="right" w:leader="dot" w:pos="8272"/>
      </w:tabs>
      <w:spacing w:after="160" w:line="259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7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27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27B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927B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927B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927B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7B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7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927B5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21AB4"/>
    <w:rPr>
      <w:color w:val="0000FF"/>
      <w:u w:val="single"/>
    </w:rPr>
  </w:style>
  <w:style w:type="character" w:customStyle="1" w:styleId="ListParagraphChar">
    <w:name w:val="List Paragraph Char"/>
    <w:aliases w:val="kepala Char,Colorful List - Accent 11 Char,sub de titre 4 Char,ANNEX Char,Char Char2 Char,List Paragraph2 Char,No tk3 Char,SUB BAB2 Char,TABEL Char,ListKebijakan Char,Dalam Tabel Char,First Level Outline Char,List Paragraph11 Char"/>
    <w:link w:val="ListParagraph"/>
    <w:uiPriority w:val="34"/>
    <w:qFormat/>
    <w:locked/>
    <w:rsid w:val="00362865"/>
    <w:rPr>
      <w:sz w:val="24"/>
      <w:szCs w:val="24"/>
    </w:rPr>
  </w:style>
  <w:style w:type="paragraph" w:styleId="BodyText">
    <w:name w:val="Body Text"/>
    <w:basedOn w:val="Normal"/>
    <w:link w:val="BodyTextChar1"/>
    <w:rsid w:val="00880557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semiHidden/>
    <w:rsid w:val="00880557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88055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7B5"/>
    <w:pPr>
      <w:keepNext/>
      <w:keepLines/>
      <w:numPr>
        <w:numId w:val="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7B5"/>
    <w:pPr>
      <w:keepNext/>
      <w:keepLines/>
      <w:numPr>
        <w:ilvl w:val="1"/>
        <w:numId w:val="4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7B5"/>
    <w:pPr>
      <w:keepNext/>
      <w:keepLines/>
      <w:numPr>
        <w:ilvl w:val="2"/>
        <w:numId w:val="4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7B5"/>
    <w:pPr>
      <w:keepNext/>
      <w:keepLines/>
      <w:numPr>
        <w:ilvl w:val="3"/>
        <w:numId w:val="4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7B5"/>
    <w:pPr>
      <w:keepNext/>
      <w:keepLines/>
      <w:numPr>
        <w:ilvl w:val="4"/>
        <w:numId w:val="4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7B5"/>
    <w:pPr>
      <w:keepNext/>
      <w:keepLines/>
      <w:numPr>
        <w:ilvl w:val="5"/>
        <w:numId w:val="4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7B5"/>
    <w:pPr>
      <w:keepNext/>
      <w:keepLines/>
      <w:numPr>
        <w:ilvl w:val="6"/>
        <w:numId w:val="4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7B5"/>
    <w:pPr>
      <w:keepNext/>
      <w:keepLines/>
      <w:numPr>
        <w:ilvl w:val="7"/>
        <w:numId w:val="4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7B5"/>
    <w:pPr>
      <w:keepNext/>
      <w:keepLines/>
      <w:numPr>
        <w:ilvl w:val="8"/>
        <w:numId w:val="4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FD122B"/>
  </w:style>
  <w:style w:type="character" w:customStyle="1" w:styleId="l10">
    <w:name w:val="l10"/>
    <w:basedOn w:val="DefaultParagraphFont"/>
    <w:rsid w:val="00FD122B"/>
  </w:style>
  <w:style w:type="character" w:customStyle="1" w:styleId="l9">
    <w:name w:val="l9"/>
    <w:basedOn w:val="DefaultParagraphFont"/>
    <w:rsid w:val="00FD122B"/>
  </w:style>
  <w:style w:type="character" w:customStyle="1" w:styleId="l6">
    <w:name w:val="l6"/>
    <w:basedOn w:val="DefaultParagraphFont"/>
    <w:rsid w:val="00FD122B"/>
  </w:style>
  <w:style w:type="character" w:customStyle="1" w:styleId="l7">
    <w:name w:val="l7"/>
    <w:basedOn w:val="DefaultParagraphFont"/>
    <w:rsid w:val="00FD122B"/>
  </w:style>
  <w:style w:type="character" w:customStyle="1" w:styleId="l11">
    <w:name w:val="l11"/>
    <w:basedOn w:val="DefaultParagraphFont"/>
    <w:rsid w:val="00FD122B"/>
  </w:style>
  <w:style w:type="character" w:customStyle="1" w:styleId="l">
    <w:name w:val="l"/>
    <w:basedOn w:val="DefaultParagraphFont"/>
    <w:rsid w:val="00FD122B"/>
  </w:style>
  <w:style w:type="character" w:customStyle="1" w:styleId="l8">
    <w:name w:val="l8"/>
    <w:basedOn w:val="DefaultParagraphFont"/>
    <w:rsid w:val="00FD122B"/>
  </w:style>
  <w:style w:type="paragraph" w:styleId="BalloonText">
    <w:name w:val="Balloon Text"/>
    <w:basedOn w:val="Normal"/>
    <w:link w:val="BalloonTextChar"/>
    <w:semiHidden/>
    <w:unhideWhenUsed/>
    <w:rsid w:val="00FD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122B"/>
    <w:rPr>
      <w:rFonts w:ascii="Tahoma" w:hAnsi="Tahoma" w:cs="Tahoma"/>
      <w:sz w:val="16"/>
      <w:szCs w:val="16"/>
    </w:rPr>
  </w:style>
  <w:style w:type="character" w:customStyle="1" w:styleId="l12">
    <w:name w:val="l12"/>
    <w:basedOn w:val="DefaultParagraphFont"/>
    <w:rsid w:val="00630D3F"/>
  </w:style>
  <w:style w:type="paragraph" w:styleId="ListParagraph">
    <w:name w:val="List Paragraph"/>
    <w:basedOn w:val="Normal"/>
    <w:uiPriority w:val="34"/>
    <w:qFormat/>
    <w:rsid w:val="00630D3F"/>
    <w:pPr>
      <w:ind w:left="720"/>
      <w:contextualSpacing/>
    </w:pPr>
  </w:style>
  <w:style w:type="character" w:styleId="Emphasis">
    <w:name w:val="Emphasis"/>
    <w:basedOn w:val="DefaultParagraphFont"/>
    <w:qFormat/>
    <w:rsid w:val="00D84A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4A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4A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A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4A17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443E87"/>
  </w:style>
  <w:style w:type="character" w:customStyle="1" w:styleId="IndexLink">
    <w:name w:val="Index Link"/>
    <w:rsid w:val="00CA0EA9"/>
  </w:style>
  <w:style w:type="paragraph" w:styleId="TOC1">
    <w:name w:val="toc 1"/>
    <w:basedOn w:val="Normal"/>
    <w:rsid w:val="00CA0EA9"/>
    <w:pPr>
      <w:suppressLineNumbers/>
      <w:tabs>
        <w:tab w:val="right" w:leader="dot" w:pos="8555"/>
      </w:tabs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rsid w:val="00CA0EA9"/>
    <w:pPr>
      <w:suppressLineNumbers/>
      <w:tabs>
        <w:tab w:val="right" w:leader="dot" w:pos="8272"/>
      </w:tabs>
      <w:spacing w:after="160" w:line="259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27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27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27B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927B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927B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927B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7B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7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927B5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21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A3FC-8689-49DA-BCBE-B0C53C5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1369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Griyakom</cp:lastModifiedBy>
  <cp:revision>19</cp:revision>
  <cp:lastPrinted>2020-06-10T03:59:00Z</cp:lastPrinted>
  <dcterms:created xsi:type="dcterms:W3CDTF">2019-08-05T04:32:00Z</dcterms:created>
  <dcterms:modified xsi:type="dcterms:W3CDTF">2020-06-10T04:00:00Z</dcterms:modified>
</cp:coreProperties>
</file>